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051A" w14:textId="77777777" w:rsidR="0066604D" w:rsidRPr="009B6262" w:rsidRDefault="0066604D" w:rsidP="0066604D">
      <w:pPr>
        <w:jc w:val="center"/>
        <w:rPr>
          <w:rFonts w:ascii="Times New Roman" w:hAnsi="Times New Roman" w:cs="Times New Roman"/>
          <w:b/>
          <w:sz w:val="32"/>
          <w:szCs w:val="32"/>
        </w:rPr>
      </w:pPr>
      <w:r w:rsidRPr="009B6262">
        <w:rPr>
          <w:rFonts w:ascii="Times New Roman" w:hAnsi="Times New Roman" w:cs="Times New Roman"/>
          <w:b/>
          <w:noProof/>
          <w:sz w:val="32"/>
          <w:szCs w:val="32"/>
        </w:rPr>
        <w:drawing>
          <wp:inline distT="0" distB="0" distL="0" distR="0" wp14:anchorId="01701580" wp14:editId="43F58693">
            <wp:extent cx="881668" cy="11376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a_k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877" cy="1282476"/>
                    </a:xfrm>
                    <a:prstGeom prst="rect">
                      <a:avLst/>
                    </a:prstGeom>
                  </pic:spPr>
                </pic:pic>
              </a:graphicData>
            </a:graphic>
          </wp:inline>
        </w:drawing>
      </w:r>
    </w:p>
    <w:p w14:paraId="5FDB77EE" w14:textId="77777777" w:rsidR="0066604D" w:rsidRPr="009B6262" w:rsidRDefault="0066604D" w:rsidP="0066604D">
      <w:pPr>
        <w:spacing w:line="276" w:lineRule="auto"/>
        <w:jc w:val="center"/>
        <w:rPr>
          <w:rFonts w:ascii="Times New Roman" w:hAnsi="Times New Roman" w:cs="Times New Roman"/>
          <w:sz w:val="36"/>
          <w:szCs w:val="36"/>
        </w:rPr>
      </w:pPr>
      <w:r w:rsidRPr="009B6262">
        <w:rPr>
          <w:rFonts w:ascii="Times New Roman" w:hAnsi="Times New Roman" w:cs="Times New Roman"/>
          <w:sz w:val="36"/>
          <w:szCs w:val="36"/>
        </w:rPr>
        <w:t>RĪGAS VINGROŠANAS SKOLA</w:t>
      </w:r>
    </w:p>
    <w:p w14:paraId="0194DC3A" w14:textId="77777777" w:rsidR="0066604D" w:rsidRPr="009B6262" w:rsidRDefault="0066604D" w:rsidP="0066604D">
      <w:pPr>
        <w:spacing w:line="276" w:lineRule="auto"/>
        <w:jc w:val="center"/>
        <w:rPr>
          <w:rFonts w:ascii="Times New Roman" w:hAnsi="Times New Roman" w:cs="Times New Roman"/>
          <w:b/>
          <w:sz w:val="36"/>
          <w:szCs w:val="36"/>
        </w:rPr>
      </w:pPr>
    </w:p>
    <w:p w14:paraId="46D14CBA" w14:textId="77777777" w:rsidR="0066604D" w:rsidRPr="009B6262" w:rsidRDefault="0066604D" w:rsidP="0066604D">
      <w:pPr>
        <w:spacing w:line="276" w:lineRule="auto"/>
        <w:jc w:val="center"/>
        <w:rPr>
          <w:rFonts w:ascii="Times New Roman" w:hAnsi="Times New Roman" w:cs="Times New Roman"/>
          <w:b/>
          <w:sz w:val="36"/>
          <w:szCs w:val="36"/>
        </w:rPr>
      </w:pPr>
    </w:p>
    <w:p w14:paraId="66794320" w14:textId="77777777" w:rsidR="0066604D" w:rsidRPr="009B6262" w:rsidRDefault="0066604D" w:rsidP="0066604D">
      <w:pPr>
        <w:spacing w:line="276" w:lineRule="auto"/>
        <w:jc w:val="center"/>
        <w:rPr>
          <w:rFonts w:ascii="Times New Roman" w:hAnsi="Times New Roman" w:cs="Times New Roman"/>
          <w:b/>
          <w:sz w:val="36"/>
          <w:szCs w:val="36"/>
        </w:rPr>
      </w:pPr>
    </w:p>
    <w:p w14:paraId="551119D6" w14:textId="77777777" w:rsidR="0066604D" w:rsidRPr="009B6262" w:rsidRDefault="0066604D" w:rsidP="0066604D">
      <w:pPr>
        <w:jc w:val="center"/>
        <w:rPr>
          <w:rFonts w:ascii="Times New Roman" w:hAnsi="Times New Roman" w:cs="Times New Roman"/>
          <w:b/>
          <w:sz w:val="48"/>
          <w:szCs w:val="48"/>
        </w:rPr>
      </w:pPr>
      <w:r w:rsidRPr="009B6262">
        <w:rPr>
          <w:rFonts w:ascii="Times New Roman" w:hAnsi="Times New Roman" w:cs="Times New Roman"/>
          <w:b/>
          <w:sz w:val="48"/>
          <w:szCs w:val="48"/>
        </w:rPr>
        <w:t>BĒRNU TIESĪBU AIZSARDZĪBAS VADLĪNIJAS</w:t>
      </w:r>
    </w:p>
    <w:p w14:paraId="0C190036" w14:textId="77777777" w:rsidR="0066604D" w:rsidRPr="009B6262" w:rsidRDefault="0066604D" w:rsidP="0066604D">
      <w:pPr>
        <w:jc w:val="center"/>
        <w:rPr>
          <w:rFonts w:ascii="Times New Roman" w:hAnsi="Times New Roman" w:cs="Times New Roman"/>
          <w:b/>
          <w:sz w:val="48"/>
          <w:szCs w:val="48"/>
        </w:rPr>
      </w:pPr>
    </w:p>
    <w:p w14:paraId="3629C673" w14:textId="2535ED39" w:rsidR="0066604D" w:rsidRPr="009B6262" w:rsidRDefault="0066604D" w:rsidP="0066604D">
      <w:pPr>
        <w:jc w:val="center"/>
        <w:rPr>
          <w:rFonts w:ascii="Times New Roman" w:hAnsi="Times New Roman" w:cs="Times New Roman"/>
          <w:sz w:val="32"/>
          <w:szCs w:val="32"/>
        </w:rPr>
      </w:pPr>
      <w:r w:rsidRPr="009B6262">
        <w:rPr>
          <w:rFonts w:ascii="Times New Roman" w:hAnsi="Times New Roman" w:cs="Times New Roman"/>
          <w:noProof/>
          <w:sz w:val="32"/>
          <w:szCs w:val="32"/>
        </w:rPr>
        <w:drawing>
          <wp:inline distT="0" distB="0" distL="0" distR="0" wp14:anchorId="3D387C49" wp14:editId="3B04DB61">
            <wp:extent cx="2164613" cy="21584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S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2895" cy="2186610"/>
                    </a:xfrm>
                    <a:prstGeom prst="rect">
                      <a:avLst/>
                    </a:prstGeom>
                  </pic:spPr>
                </pic:pic>
              </a:graphicData>
            </a:graphic>
          </wp:inline>
        </w:drawing>
      </w:r>
    </w:p>
    <w:p w14:paraId="20DA6100" w14:textId="15579A69" w:rsidR="0066604D" w:rsidRPr="009B6262" w:rsidRDefault="0066604D" w:rsidP="0066604D">
      <w:pPr>
        <w:jc w:val="center"/>
        <w:rPr>
          <w:rFonts w:ascii="Times New Roman" w:hAnsi="Times New Roman" w:cs="Times New Roman"/>
          <w:sz w:val="32"/>
          <w:szCs w:val="32"/>
        </w:rPr>
      </w:pPr>
    </w:p>
    <w:p w14:paraId="5CCB6C42" w14:textId="03051013" w:rsidR="0066604D" w:rsidRPr="009B6262" w:rsidRDefault="0066604D" w:rsidP="0066604D">
      <w:pPr>
        <w:jc w:val="center"/>
        <w:rPr>
          <w:rFonts w:ascii="Times New Roman" w:hAnsi="Times New Roman" w:cs="Times New Roman"/>
          <w:sz w:val="32"/>
          <w:szCs w:val="32"/>
        </w:rPr>
      </w:pPr>
    </w:p>
    <w:p w14:paraId="7446522F" w14:textId="48CBD880" w:rsidR="0066604D" w:rsidRPr="009B6262" w:rsidRDefault="0066604D" w:rsidP="0066604D">
      <w:pPr>
        <w:jc w:val="center"/>
        <w:rPr>
          <w:rFonts w:ascii="Times New Roman" w:hAnsi="Times New Roman" w:cs="Times New Roman"/>
          <w:sz w:val="32"/>
          <w:szCs w:val="32"/>
        </w:rPr>
      </w:pPr>
    </w:p>
    <w:p w14:paraId="4F3D87FB" w14:textId="06968E17" w:rsidR="0066604D" w:rsidRPr="009B6262" w:rsidRDefault="0066604D" w:rsidP="0066604D">
      <w:pPr>
        <w:jc w:val="center"/>
        <w:rPr>
          <w:rFonts w:ascii="Times New Roman" w:hAnsi="Times New Roman" w:cs="Times New Roman"/>
          <w:sz w:val="32"/>
          <w:szCs w:val="32"/>
        </w:rPr>
      </w:pPr>
    </w:p>
    <w:p w14:paraId="58D5BD07" w14:textId="1AC1A9FC" w:rsidR="0066604D" w:rsidRPr="009B6262" w:rsidRDefault="0066604D" w:rsidP="0066604D">
      <w:pPr>
        <w:jc w:val="center"/>
        <w:rPr>
          <w:rFonts w:ascii="Times New Roman" w:hAnsi="Times New Roman" w:cs="Times New Roman"/>
          <w:sz w:val="32"/>
          <w:szCs w:val="32"/>
        </w:rPr>
      </w:pPr>
    </w:p>
    <w:p w14:paraId="12A2E65E" w14:textId="0E6C5202" w:rsidR="0066604D" w:rsidRPr="009B6262" w:rsidRDefault="0066604D" w:rsidP="0066604D">
      <w:pPr>
        <w:jc w:val="center"/>
        <w:rPr>
          <w:rFonts w:ascii="Times New Roman" w:hAnsi="Times New Roman" w:cs="Times New Roman"/>
          <w:sz w:val="32"/>
          <w:szCs w:val="32"/>
        </w:rPr>
      </w:pPr>
    </w:p>
    <w:p w14:paraId="6C92D07E" w14:textId="3CD02F62" w:rsidR="0066604D" w:rsidRPr="009B6262" w:rsidRDefault="0066604D" w:rsidP="0066604D">
      <w:pPr>
        <w:jc w:val="center"/>
        <w:rPr>
          <w:rFonts w:ascii="Times New Roman" w:hAnsi="Times New Roman" w:cs="Times New Roman"/>
          <w:sz w:val="32"/>
          <w:szCs w:val="32"/>
        </w:rPr>
      </w:pPr>
      <w:r w:rsidRPr="009B6262">
        <w:rPr>
          <w:rFonts w:ascii="Times New Roman" w:hAnsi="Times New Roman" w:cs="Times New Roman"/>
          <w:sz w:val="32"/>
          <w:szCs w:val="32"/>
        </w:rPr>
        <w:t>Rīgā, 2024.</w:t>
      </w:r>
    </w:p>
    <w:p w14:paraId="16926A7F" w14:textId="39893058" w:rsidR="0066604D" w:rsidRPr="009B6262" w:rsidRDefault="0066604D" w:rsidP="0066604D">
      <w:pPr>
        <w:jc w:val="center"/>
        <w:rPr>
          <w:rFonts w:ascii="Times New Roman" w:hAnsi="Times New Roman" w:cs="Times New Roman"/>
          <w:b/>
          <w:bCs/>
          <w:sz w:val="24"/>
          <w:szCs w:val="24"/>
        </w:rPr>
      </w:pPr>
      <w:r w:rsidRPr="009B6262">
        <w:rPr>
          <w:rFonts w:ascii="Times New Roman" w:hAnsi="Times New Roman" w:cs="Times New Roman"/>
          <w:sz w:val="32"/>
          <w:szCs w:val="32"/>
        </w:rPr>
        <w:br w:type="page"/>
      </w:r>
    </w:p>
    <w:sdt>
      <w:sdtPr>
        <w:rPr>
          <w:rFonts w:asciiTheme="minorHAnsi" w:eastAsiaTheme="minorHAnsi" w:hAnsiTheme="minorHAnsi" w:cs="Times New Roman"/>
          <w:sz w:val="24"/>
          <w:szCs w:val="24"/>
          <w:lang w:val="lv-LV"/>
        </w:rPr>
        <w:id w:val="-52630957"/>
        <w:docPartObj>
          <w:docPartGallery w:val="Table of Contents"/>
          <w:docPartUnique/>
        </w:docPartObj>
      </w:sdtPr>
      <w:sdtEndPr>
        <w:rPr>
          <w:b/>
          <w:bCs/>
          <w:noProof/>
          <w:sz w:val="22"/>
          <w:szCs w:val="22"/>
        </w:rPr>
      </w:sdtEndPr>
      <w:sdtContent>
        <w:p w14:paraId="4861A83D" w14:textId="6E76EDFE" w:rsidR="00340D54" w:rsidRPr="00FC2085" w:rsidRDefault="007D2A02" w:rsidP="007D2A02">
          <w:pPr>
            <w:pStyle w:val="TOCHeading"/>
            <w:spacing w:before="0" w:after="120"/>
            <w:jc w:val="center"/>
            <w:rPr>
              <w:rFonts w:cs="Times New Roman"/>
              <w:b/>
              <w:szCs w:val="28"/>
            </w:rPr>
          </w:pPr>
          <w:r w:rsidRPr="00FC2085">
            <w:rPr>
              <w:rFonts w:cs="Times New Roman"/>
              <w:b/>
              <w:szCs w:val="28"/>
            </w:rPr>
            <w:t>SATURS</w:t>
          </w:r>
        </w:p>
        <w:p w14:paraId="3E3E6931" w14:textId="16EBEA80" w:rsidR="003010C4" w:rsidRPr="003010C4" w:rsidRDefault="00340D54">
          <w:pPr>
            <w:pStyle w:val="TOC1"/>
            <w:tabs>
              <w:tab w:val="right" w:leader="dot" w:pos="9061"/>
            </w:tabs>
            <w:rPr>
              <w:rFonts w:ascii="Times New Roman" w:eastAsiaTheme="minorEastAsia" w:hAnsi="Times New Roman" w:cs="Times New Roman"/>
              <w:noProof/>
              <w:sz w:val="28"/>
              <w:szCs w:val="28"/>
              <w:lang w:eastAsia="lv-LV"/>
            </w:rPr>
          </w:pPr>
          <w:r w:rsidRPr="00FC2085">
            <w:rPr>
              <w:rFonts w:ascii="Times New Roman" w:hAnsi="Times New Roman" w:cs="Times New Roman"/>
              <w:sz w:val="28"/>
              <w:szCs w:val="28"/>
            </w:rPr>
            <w:fldChar w:fldCharType="begin"/>
          </w:r>
          <w:r w:rsidRPr="00FC2085">
            <w:rPr>
              <w:rFonts w:ascii="Times New Roman" w:hAnsi="Times New Roman" w:cs="Times New Roman"/>
              <w:sz w:val="28"/>
              <w:szCs w:val="28"/>
            </w:rPr>
            <w:instrText xml:space="preserve"> TOC \o "1-3" \h \z \u </w:instrText>
          </w:r>
          <w:r w:rsidRPr="00FC2085">
            <w:rPr>
              <w:rFonts w:ascii="Times New Roman" w:hAnsi="Times New Roman" w:cs="Times New Roman"/>
              <w:sz w:val="28"/>
              <w:szCs w:val="28"/>
            </w:rPr>
            <w:fldChar w:fldCharType="separate"/>
          </w:r>
          <w:hyperlink w:anchor="_Toc177467891" w:history="1">
            <w:r w:rsidR="003010C4" w:rsidRPr="003010C4">
              <w:rPr>
                <w:rStyle w:val="Hyperlink"/>
                <w:rFonts w:ascii="Times New Roman" w:hAnsi="Times New Roman" w:cs="Times New Roman"/>
                <w:b/>
                <w:noProof/>
                <w:sz w:val="28"/>
                <w:szCs w:val="28"/>
              </w:rPr>
              <w:t>1. IEVADS</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_Toc177467891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3</w:t>
            </w:r>
            <w:r w:rsidR="003010C4" w:rsidRPr="003010C4">
              <w:rPr>
                <w:rFonts w:ascii="Times New Roman" w:hAnsi="Times New Roman" w:cs="Times New Roman"/>
                <w:noProof/>
                <w:webHidden/>
                <w:sz w:val="28"/>
                <w:szCs w:val="28"/>
              </w:rPr>
              <w:fldChar w:fldCharType="end"/>
            </w:r>
          </w:hyperlink>
        </w:p>
        <w:p w14:paraId="7B564C4C" w14:textId="63A88B5E"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2" w:history="1">
            <w:r w:rsidR="003010C4" w:rsidRPr="003010C4">
              <w:rPr>
                <w:rStyle w:val="Hyperlink"/>
                <w:rFonts w:ascii="Times New Roman" w:hAnsi="Times New Roman" w:cs="Times New Roman"/>
                <w:b/>
                <w:noProof/>
                <w:sz w:val="28"/>
                <w:szCs w:val="28"/>
              </w:rPr>
              <w:t>2. VADLĪNIJU IZSTRĀDES MĒRĶIS</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_Toc177467892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4</w:t>
            </w:r>
            <w:r w:rsidR="003010C4" w:rsidRPr="003010C4">
              <w:rPr>
                <w:rFonts w:ascii="Times New Roman" w:hAnsi="Times New Roman" w:cs="Times New Roman"/>
                <w:noProof/>
                <w:webHidden/>
                <w:sz w:val="28"/>
                <w:szCs w:val="28"/>
              </w:rPr>
              <w:fldChar w:fldCharType="end"/>
            </w:r>
          </w:hyperlink>
        </w:p>
        <w:p w14:paraId="38B9F519" w14:textId="6F276EF0"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3" w:history="1">
            <w:r w:rsidR="003010C4" w:rsidRPr="003010C4">
              <w:rPr>
                <w:rStyle w:val="Hyperlink"/>
                <w:rFonts w:ascii="Times New Roman" w:hAnsi="Times New Roman" w:cs="Times New Roman"/>
                <w:b/>
                <w:noProof/>
                <w:sz w:val="28"/>
                <w:szCs w:val="28"/>
              </w:rPr>
              <w:t>3. VARDARBĪBA PRET BĒRNU</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_Toc177467893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4</w:t>
            </w:r>
            <w:r w:rsidR="003010C4" w:rsidRPr="003010C4">
              <w:rPr>
                <w:rFonts w:ascii="Times New Roman" w:hAnsi="Times New Roman" w:cs="Times New Roman"/>
                <w:noProof/>
                <w:webHidden/>
                <w:sz w:val="28"/>
                <w:szCs w:val="28"/>
              </w:rPr>
              <w:fldChar w:fldCharType="end"/>
            </w:r>
          </w:hyperlink>
        </w:p>
        <w:p w14:paraId="50FC92BA" w14:textId="03DF2D1D"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4" w:history="1">
            <w:r w:rsidR="003010C4" w:rsidRPr="003010C4">
              <w:rPr>
                <w:rStyle w:val="Hyperlink"/>
                <w:rFonts w:ascii="Times New Roman" w:hAnsi="Times New Roman" w:cs="Times New Roman"/>
                <w:b/>
                <w:bCs/>
                <w:noProof/>
                <w:sz w:val="28"/>
                <w:szCs w:val="28"/>
              </w:rPr>
              <w:t>4.</w:t>
            </w:r>
            <w:r w:rsidR="003010C4" w:rsidRPr="003010C4">
              <w:rPr>
                <w:rStyle w:val="Hyperlink"/>
                <w:rFonts w:ascii="Times New Roman" w:hAnsi="Times New Roman" w:cs="Times New Roman"/>
                <w:bCs/>
                <w:noProof/>
                <w:sz w:val="28"/>
                <w:szCs w:val="28"/>
              </w:rPr>
              <w:t xml:space="preserve"> </w:t>
            </w:r>
            <w:r w:rsidR="003010C4" w:rsidRPr="003010C4">
              <w:rPr>
                <w:rStyle w:val="Hyperlink"/>
                <w:rFonts w:ascii="Times New Roman" w:hAnsi="Times New Roman" w:cs="Times New Roman"/>
                <w:b/>
                <w:noProof/>
                <w:sz w:val="28"/>
                <w:szCs w:val="28"/>
              </w:rPr>
              <w:t>ĪPAŠIE RISKI BĒRNU TIESĪBU AIZSARDZĪBAS JOMĀ MĀKSLAS UN SPORTA VINGROŠANĀ</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_Toc177467894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5</w:t>
            </w:r>
            <w:r w:rsidR="003010C4" w:rsidRPr="003010C4">
              <w:rPr>
                <w:rFonts w:ascii="Times New Roman" w:hAnsi="Times New Roman" w:cs="Times New Roman"/>
                <w:noProof/>
                <w:webHidden/>
                <w:sz w:val="28"/>
                <w:szCs w:val="28"/>
              </w:rPr>
              <w:fldChar w:fldCharType="end"/>
            </w:r>
          </w:hyperlink>
        </w:p>
        <w:p w14:paraId="0495D0D3" w14:textId="3E457CC6"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5" w:history="1">
            <w:r w:rsidR="003010C4" w:rsidRPr="003010C4">
              <w:rPr>
                <w:rStyle w:val="Hyperlink"/>
                <w:rFonts w:ascii="Times New Roman" w:hAnsi="Times New Roman" w:cs="Times New Roman"/>
                <w:b/>
                <w:noProof/>
                <w:sz w:val="28"/>
                <w:szCs w:val="28"/>
              </w:rPr>
              <w:t>5. DROŠAS VIDES NODROŠINĀŠANA UN RĪCĪBAS PLĀNS BĒRNU TIESĪBU AIZSARDZĪBAI</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_Toc177467895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6</w:t>
            </w:r>
            <w:r w:rsidR="003010C4" w:rsidRPr="003010C4">
              <w:rPr>
                <w:rFonts w:ascii="Times New Roman" w:hAnsi="Times New Roman" w:cs="Times New Roman"/>
                <w:noProof/>
                <w:webHidden/>
                <w:sz w:val="28"/>
                <w:szCs w:val="28"/>
              </w:rPr>
              <w:fldChar w:fldCharType="end"/>
            </w:r>
          </w:hyperlink>
        </w:p>
        <w:p w14:paraId="0278EDAC" w14:textId="518D14F0"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6" w:history="1">
            <w:r w:rsidR="003010C4" w:rsidRPr="003010C4">
              <w:rPr>
                <w:rStyle w:val="Hyperlink"/>
                <w:rFonts w:ascii="Times New Roman" w:hAnsi="Times New Roman" w:cs="Times New Roman"/>
                <w:b/>
                <w:noProof/>
                <w:sz w:val="28"/>
                <w:szCs w:val="28"/>
              </w:rPr>
              <w:t>Rīcības plāns attiecību līmenī:    DARBINIEKS-BĒRNS</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_Toc177467896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8</w:t>
            </w:r>
            <w:r w:rsidR="003010C4" w:rsidRPr="003010C4">
              <w:rPr>
                <w:rFonts w:ascii="Times New Roman" w:hAnsi="Times New Roman" w:cs="Times New Roman"/>
                <w:noProof/>
                <w:webHidden/>
                <w:sz w:val="28"/>
                <w:szCs w:val="28"/>
              </w:rPr>
              <w:fldChar w:fldCharType="end"/>
            </w:r>
          </w:hyperlink>
        </w:p>
        <w:p w14:paraId="744289BE" w14:textId="6001C051"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7" w:history="1">
            <w:r w:rsidR="003010C4" w:rsidRPr="003010C4">
              <w:rPr>
                <w:rStyle w:val="Hyperlink"/>
                <w:rFonts w:ascii="Times New Roman" w:hAnsi="Times New Roman" w:cs="Times New Roman"/>
                <w:b/>
                <w:noProof/>
                <w:sz w:val="28"/>
                <w:szCs w:val="28"/>
              </w:rPr>
              <w:t>Rīcības plāns attiecību līmenī:       BĒRNS-BĒRNS</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_Toc177467897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9</w:t>
            </w:r>
            <w:r w:rsidR="003010C4" w:rsidRPr="003010C4">
              <w:rPr>
                <w:rFonts w:ascii="Times New Roman" w:hAnsi="Times New Roman" w:cs="Times New Roman"/>
                <w:noProof/>
                <w:webHidden/>
                <w:sz w:val="28"/>
                <w:szCs w:val="28"/>
              </w:rPr>
              <w:fldChar w:fldCharType="end"/>
            </w:r>
          </w:hyperlink>
        </w:p>
        <w:p w14:paraId="37AB28F3" w14:textId="72FE83BD"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8" w:history="1">
            <w:r w:rsidR="003010C4" w:rsidRPr="003010C4">
              <w:rPr>
                <w:rStyle w:val="Hyperlink"/>
                <w:rFonts w:ascii="Times New Roman" w:hAnsi="Times New Roman" w:cs="Times New Roman"/>
                <w:b/>
                <w:noProof/>
                <w:sz w:val="28"/>
                <w:szCs w:val="28"/>
              </w:rPr>
              <w:t>Rīcības plāns attiecību līmenī:  VECĀKS-BĒRNS</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_Toc177467898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10</w:t>
            </w:r>
            <w:r w:rsidR="003010C4" w:rsidRPr="003010C4">
              <w:rPr>
                <w:rFonts w:ascii="Times New Roman" w:hAnsi="Times New Roman" w:cs="Times New Roman"/>
                <w:noProof/>
                <w:webHidden/>
                <w:sz w:val="28"/>
                <w:szCs w:val="28"/>
              </w:rPr>
              <w:fldChar w:fldCharType="end"/>
            </w:r>
          </w:hyperlink>
        </w:p>
        <w:p w14:paraId="3C4EC479" w14:textId="2F7225E4"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899" w:history="1">
            <w:r w:rsidR="003010C4" w:rsidRPr="003010C4">
              <w:rPr>
                <w:rStyle w:val="Hyperlink"/>
                <w:rFonts w:ascii="Times New Roman" w:hAnsi="Times New Roman" w:cs="Times New Roman"/>
                <w:b/>
                <w:noProof/>
                <w:sz w:val="28"/>
                <w:szCs w:val="28"/>
              </w:rPr>
              <w:t>6. ZIŅOŠANAS KĀRTĪBA</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_Toc177467899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11</w:t>
            </w:r>
            <w:r w:rsidR="003010C4" w:rsidRPr="003010C4">
              <w:rPr>
                <w:rFonts w:ascii="Times New Roman" w:hAnsi="Times New Roman" w:cs="Times New Roman"/>
                <w:noProof/>
                <w:webHidden/>
                <w:sz w:val="28"/>
                <w:szCs w:val="28"/>
              </w:rPr>
              <w:fldChar w:fldCharType="end"/>
            </w:r>
          </w:hyperlink>
        </w:p>
        <w:p w14:paraId="34D439C3" w14:textId="4E0623D5"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900" w:history="1">
            <w:r w:rsidR="003010C4" w:rsidRPr="003010C4">
              <w:rPr>
                <w:rStyle w:val="Hyperlink"/>
                <w:rFonts w:ascii="Times New Roman" w:hAnsi="Times New Roman" w:cs="Times New Roman"/>
                <w:i/>
                <w:iCs/>
                <w:noProof/>
                <w:sz w:val="28"/>
                <w:szCs w:val="28"/>
              </w:rPr>
              <w:t>PIELIKUMS 1</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_Toc177467900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14</w:t>
            </w:r>
            <w:r w:rsidR="003010C4" w:rsidRPr="003010C4">
              <w:rPr>
                <w:rFonts w:ascii="Times New Roman" w:hAnsi="Times New Roman" w:cs="Times New Roman"/>
                <w:noProof/>
                <w:webHidden/>
                <w:sz w:val="28"/>
                <w:szCs w:val="28"/>
              </w:rPr>
              <w:fldChar w:fldCharType="end"/>
            </w:r>
          </w:hyperlink>
        </w:p>
        <w:p w14:paraId="4CB8C595" w14:textId="3019E4ED"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01" w:history="1">
            <w:r w:rsidR="003010C4" w:rsidRPr="003010C4">
              <w:rPr>
                <w:rStyle w:val="Hyperlink"/>
                <w:rFonts w:ascii="Times New Roman" w:hAnsi="Times New Roman" w:cs="Times New Roman"/>
                <w:b/>
                <w:bCs/>
                <w:noProof/>
                <w:sz w:val="28"/>
                <w:szCs w:val="28"/>
              </w:rPr>
              <w:t>Vadlīniju ieviešana un gada plāns</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_Toc177467901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14</w:t>
            </w:r>
            <w:r w:rsidR="003010C4" w:rsidRPr="003010C4">
              <w:rPr>
                <w:rFonts w:ascii="Times New Roman" w:hAnsi="Times New Roman" w:cs="Times New Roman"/>
                <w:noProof/>
                <w:webHidden/>
                <w:sz w:val="28"/>
                <w:szCs w:val="28"/>
              </w:rPr>
              <w:fldChar w:fldCharType="end"/>
            </w:r>
          </w:hyperlink>
        </w:p>
        <w:p w14:paraId="6780B380" w14:textId="2F68C777"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902" w:history="1">
            <w:r w:rsidR="003010C4" w:rsidRPr="003010C4">
              <w:rPr>
                <w:rStyle w:val="Hyperlink"/>
                <w:rFonts w:ascii="Times New Roman" w:hAnsi="Times New Roman" w:cs="Times New Roman"/>
                <w:i/>
                <w:iCs/>
                <w:noProof/>
                <w:sz w:val="28"/>
                <w:szCs w:val="28"/>
              </w:rPr>
              <w:t>PIELIKUMS 2</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_Toc177467902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15</w:t>
            </w:r>
            <w:r w:rsidR="003010C4" w:rsidRPr="003010C4">
              <w:rPr>
                <w:rFonts w:ascii="Times New Roman" w:hAnsi="Times New Roman" w:cs="Times New Roman"/>
                <w:noProof/>
                <w:webHidden/>
                <w:sz w:val="28"/>
                <w:szCs w:val="28"/>
              </w:rPr>
              <w:fldChar w:fldCharType="end"/>
            </w:r>
          </w:hyperlink>
        </w:p>
        <w:p w14:paraId="4F73358D" w14:textId="21ABDCCB"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03" w:history="1">
            <w:r w:rsidR="003010C4" w:rsidRPr="003010C4">
              <w:rPr>
                <w:rStyle w:val="Hyperlink"/>
                <w:rFonts w:ascii="Times New Roman" w:hAnsi="Times New Roman" w:cs="Times New Roman"/>
                <w:b/>
                <w:bCs/>
                <w:noProof/>
                <w:sz w:val="28"/>
                <w:szCs w:val="28"/>
              </w:rPr>
              <w:t>Rīgas Vingrošanas skolas incidentu lapa</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_Toc177467903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15</w:t>
            </w:r>
            <w:r w:rsidR="003010C4" w:rsidRPr="003010C4">
              <w:rPr>
                <w:rFonts w:ascii="Times New Roman" w:hAnsi="Times New Roman" w:cs="Times New Roman"/>
                <w:noProof/>
                <w:webHidden/>
                <w:sz w:val="28"/>
                <w:szCs w:val="28"/>
              </w:rPr>
              <w:fldChar w:fldCharType="end"/>
            </w:r>
          </w:hyperlink>
        </w:p>
        <w:p w14:paraId="11DA4C53" w14:textId="44E0B93C"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904" w:history="1">
            <w:r w:rsidR="003010C4" w:rsidRPr="003010C4">
              <w:rPr>
                <w:rStyle w:val="Hyperlink"/>
                <w:rFonts w:ascii="Times New Roman" w:hAnsi="Times New Roman" w:cs="Times New Roman"/>
                <w:i/>
                <w:iCs/>
                <w:noProof/>
                <w:sz w:val="28"/>
                <w:szCs w:val="28"/>
              </w:rPr>
              <w:t>PIELIKUMS 3</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_Toc177467904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17</w:t>
            </w:r>
            <w:r w:rsidR="003010C4" w:rsidRPr="003010C4">
              <w:rPr>
                <w:rFonts w:ascii="Times New Roman" w:hAnsi="Times New Roman" w:cs="Times New Roman"/>
                <w:noProof/>
                <w:webHidden/>
                <w:sz w:val="28"/>
                <w:szCs w:val="28"/>
              </w:rPr>
              <w:fldChar w:fldCharType="end"/>
            </w:r>
          </w:hyperlink>
        </w:p>
        <w:p w14:paraId="7EAEC76B" w14:textId="25939C8D"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05" w:history="1">
            <w:r w:rsidR="003010C4" w:rsidRPr="003010C4">
              <w:rPr>
                <w:rStyle w:val="Hyperlink"/>
                <w:rFonts w:ascii="Times New Roman" w:hAnsi="Times New Roman" w:cs="Times New Roman"/>
                <w:b/>
                <w:bCs/>
                <w:noProof/>
                <w:sz w:val="28"/>
                <w:szCs w:val="28"/>
              </w:rPr>
              <w:t>RĪCĪBAS KODEKSS TRENERIM</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_Toc177467905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17</w:t>
            </w:r>
            <w:r w:rsidR="003010C4" w:rsidRPr="003010C4">
              <w:rPr>
                <w:rFonts w:ascii="Times New Roman" w:hAnsi="Times New Roman" w:cs="Times New Roman"/>
                <w:noProof/>
                <w:webHidden/>
                <w:sz w:val="28"/>
                <w:szCs w:val="28"/>
              </w:rPr>
              <w:fldChar w:fldCharType="end"/>
            </w:r>
          </w:hyperlink>
        </w:p>
        <w:p w14:paraId="122547B7" w14:textId="5CE4019D"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906" w:history="1">
            <w:r w:rsidR="003010C4" w:rsidRPr="003010C4">
              <w:rPr>
                <w:rStyle w:val="Hyperlink"/>
                <w:rFonts w:ascii="Times New Roman" w:hAnsi="Times New Roman" w:cs="Times New Roman"/>
                <w:i/>
                <w:iCs/>
                <w:noProof/>
                <w:sz w:val="28"/>
                <w:szCs w:val="28"/>
              </w:rPr>
              <w:t>PIELIKUMS 4</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_Toc177467906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18</w:t>
            </w:r>
            <w:r w:rsidR="003010C4" w:rsidRPr="003010C4">
              <w:rPr>
                <w:rFonts w:ascii="Times New Roman" w:hAnsi="Times New Roman" w:cs="Times New Roman"/>
                <w:noProof/>
                <w:webHidden/>
                <w:sz w:val="28"/>
                <w:szCs w:val="28"/>
              </w:rPr>
              <w:fldChar w:fldCharType="end"/>
            </w:r>
          </w:hyperlink>
        </w:p>
        <w:p w14:paraId="3B3CE410" w14:textId="12233600"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07" w:history="1">
            <w:r w:rsidR="003010C4" w:rsidRPr="003010C4">
              <w:rPr>
                <w:rStyle w:val="Hyperlink"/>
                <w:rFonts w:ascii="Times New Roman" w:hAnsi="Times New Roman" w:cs="Times New Roman"/>
                <w:b/>
                <w:bCs/>
                <w:noProof/>
                <w:sz w:val="28"/>
                <w:szCs w:val="28"/>
              </w:rPr>
              <w:t>RĪCĪBAS KODEKSS VECĀKIEM</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_Toc177467907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18</w:t>
            </w:r>
            <w:r w:rsidR="003010C4" w:rsidRPr="003010C4">
              <w:rPr>
                <w:rFonts w:ascii="Times New Roman" w:hAnsi="Times New Roman" w:cs="Times New Roman"/>
                <w:noProof/>
                <w:webHidden/>
                <w:sz w:val="28"/>
                <w:szCs w:val="28"/>
              </w:rPr>
              <w:fldChar w:fldCharType="end"/>
            </w:r>
          </w:hyperlink>
        </w:p>
        <w:p w14:paraId="2A061693" w14:textId="39312295" w:rsidR="003010C4" w:rsidRPr="003010C4" w:rsidRDefault="000222B9">
          <w:pPr>
            <w:pStyle w:val="TOC1"/>
            <w:tabs>
              <w:tab w:val="right" w:leader="dot" w:pos="9061"/>
            </w:tabs>
            <w:rPr>
              <w:rFonts w:ascii="Times New Roman" w:eastAsiaTheme="minorEastAsia" w:hAnsi="Times New Roman" w:cs="Times New Roman"/>
              <w:noProof/>
              <w:sz w:val="28"/>
              <w:szCs w:val="28"/>
              <w:lang w:eastAsia="lv-LV"/>
            </w:rPr>
          </w:pPr>
          <w:hyperlink w:anchor="_Toc177467908" w:history="1">
            <w:r w:rsidR="003010C4" w:rsidRPr="003010C4">
              <w:rPr>
                <w:rStyle w:val="Hyperlink"/>
                <w:rFonts w:ascii="Times New Roman" w:hAnsi="Times New Roman" w:cs="Times New Roman"/>
                <w:i/>
                <w:iCs/>
                <w:noProof/>
                <w:sz w:val="28"/>
                <w:szCs w:val="28"/>
              </w:rPr>
              <w:t>PIELIKUMS 5</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_Toc177467908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19</w:t>
            </w:r>
            <w:r w:rsidR="003010C4" w:rsidRPr="003010C4">
              <w:rPr>
                <w:rFonts w:ascii="Times New Roman" w:hAnsi="Times New Roman" w:cs="Times New Roman"/>
                <w:noProof/>
                <w:webHidden/>
                <w:sz w:val="28"/>
                <w:szCs w:val="28"/>
              </w:rPr>
              <w:fldChar w:fldCharType="end"/>
            </w:r>
          </w:hyperlink>
        </w:p>
        <w:p w14:paraId="469CDA4C" w14:textId="17DF60B7"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09" w:history="1">
            <w:r w:rsidR="003010C4" w:rsidRPr="003010C4">
              <w:rPr>
                <w:rStyle w:val="Hyperlink"/>
                <w:rFonts w:ascii="Times New Roman" w:hAnsi="Times New Roman" w:cs="Times New Roman"/>
                <w:b/>
                <w:bCs/>
                <w:noProof/>
                <w:sz w:val="28"/>
                <w:szCs w:val="28"/>
              </w:rPr>
              <w:t>RĪCĪBAS KODEKSS SPORTISTAM</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_Toc177467909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19</w:t>
            </w:r>
            <w:r w:rsidR="003010C4" w:rsidRPr="003010C4">
              <w:rPr>
                <w:rFonts w:ascii="Times New Roman" w:hAnsi="Times New Roman" w:cs="Times New Roman"/>
                <w:noProof/>
                <w:webHidden/>
                <w:sz w:val="28"/>
                <w:szCs w:val="28"/>
              </w:rPr>
              <w:fldChar w:fldCharType="end"/>
            </w:r>
          </w:hyperlink>
        </w:p>
        <w:p w14:paraId="0A6F67BC" w14:textId="574EC408"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10" w:history="1">
            <w:r w:rsidR="003010C4" w:rsidRPr="003010C4">
              <w:rPr>
                <w:rStyle w:val="Hyperlink"/>
                <w:rFonts w:ascii="Times New Roman" w:hAnsi="Times New Roman" w:cs="Times New Roman"/>
                <w:i/>
                <w:iCs/>
                <w:noProof/>
                <w:sz w:val="28"/>
                <w:szCs w:val="28"/>
              </w:rPr>
              <w:t>PIELIKUMS 6</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_Toc177467910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20</w:t>
            </w:r>
            <w:r w:rsidR="003010C4" w:rsidRPr="003010C4">
              <w:rPr>
                <w:rFonts w:ascii="Times New Roman" w:hAnsi="Times New Roman" w:cs="Times New Roman"/>
                <w:noProof/>
                <w:webHidden/>
                <w:sz w:val="28"/>
                <w:szCs w:val="28"/>
              </w:rPr>
              <w:fldChar w:fldCharType="end"/>
            </w:r>
          </w:hyperlink>
        </w:p>
        <w:p w14:paraId="6EEB4DC4" w14:textId="5005726F" w:rsidR="003010C4" w:rsidRPr="003010C4" w:rsidRDefault="000222B9">
          <w:pPr>
            <w:pStyle w:val="TOC2"/>
            <w:tabs>
              <w:tab w:val="right" w:leader="dot" w:pos="9061"/>
            </w:tabs>
            <w:rPr>
              <w:rFonts w:ascii="Times New Roman" w:eastAsiaTheme="minorEastAsia" w:hAnsi="Times New Roman" w:cs="Times New Roman"/>
              <w:noProof/>
              <w:sz w:val="28"/>
              <w:szCs w:val="28"/>
              <w:lang w:eastAsia="lv-LV"/>
            </w:rPr>
          </w:pPr>
          <w:hyperlink w:anchor="_Toc177467911" w:history="1">
            <w:r w:rsidR="003010C4" w:rsidRPr="003010C4">
              <w:rPr>
                <w:rStyle w:val="Hyperlink"/>
                <w:rFonts w:ascii="Times New Roman" w:hAnsi="Times New Roman" w:cs="Times New Roman"/>
                <w:b/>
                <w:bCs/>
                <w:noProof/>
                <w:sz w:val="28"/>
                <w:szCs w:val="28"/>
              </w:rPr>
              <w:t>Rīgas Vingrošanas skolas Bērnu tiesību aizsardzību komanda</w:t>
            </w:r>
            <w:r w:rsidR="003010C4" w:rsidRPr="003010C4">
              <w:rPr>
                <w:rFonts w:ascii="Times New Roman" w:hAnsi="Times New Roman" w:cs="Times New Roman"/>
                <w:noProof/>
                <w:webHidden/>
                <w:sz w:val="28"/>
                <w:szCs w:val="28"/>
              </w:rPr>
              <w:tab/>
            </w:r>
            <w:r w:rsidR="003010C4" w:rsidRPr="003010C4">
              <w:rPr>
                <w:rFonts w:ascii="Times New Roman" w:hAnsi="Times New Roman" w:cs="Times New Roman"/>
                <w:noProof/>
                <w:webHidden/>
                <w:sz w:val="28"/>
                <w:szCs w:val="28"/>
              </w:rPr>
              <w:fldChar w:fldCharType="begin"/>
            </w:r>
            <w:r w:rsidR="003010C4" w:rsidRPr="003010C4">
              <w:rPr>
                <w:rFonts w:ascii="Times New Roman" w:hAnsi="Times New Roman" w:cs="Times New Roman"/>
                <w:noProof/>
                <w:webHidden/>
                <w:sz w:val="28"/>
                <w:szCs w:val="28"/>
              </w:rPr>
              <w:instrText xml:space="preserve"> PAGEREF _Toc177467911 \h </w:instrText>
            </w:r>
            <w:r w:rsidR="003010C4" w:rsidRPr="003010C4">
              <w:rPr>
                <w:rFonts w:ascii="Times New Roman" w:hAnsi="Times New Roman" w:cs="Times New Roman"/>
                <w:noProof/>
                <w:webHidden/>
                <w:sz w:val="28"/>
                <w:szCs w:val="28"/>
              </w:rPr>
            </w:r>
            <w:r w:rsidR="003010C4" w:rsidRPr="003010C4">
              <w:rPr>
                <w:rFonts w:ascii="Times New Roman" w:hAnsi="Times New Roman" w:cs="Times New Roman"/>
                <w:noProof/>
                <w:webHidden/>
                <w:sz w:val="28"/>
                <w:szCs w:val="28"/>
              </w:rPr>
              <w:fldChar w:fldCharType="separate"/>
            </w:r>
            <w:r w:rsidR="003010C4" w:rsidRPr="003010C4">
              <w:rPr>
                <w:rFonts w:ascii="Times New Roman" w:hAnsi="Times New Roman" w:cs="Times New Roman"/>
                <w:noProof/>
                <w:webHidden/>
                <w:sz w:val="28"/>
                <w:szCs w:val="28"/>
              </w:rPr>
              <w:t>20</w:t>
            </w:r>
            <w:r w:rsidR="003010C4" w:rsidRPr="003010C4">
              <w:rPr>
                <w:rFonts w:ascii="Times New Roman" w:hAnsi="Times New Roman" w:cs="Times New Roman"/>
                <w:noProof/>
                <w:webHidden/>
                <w:sz w:val="28"/>
                <w:szCs w:val="28"/>
              </w:rPr>
              <w:fldChar w:fldCharType="end"/>
            </w:r>
          </w:hyperlink>
        </w:p>
        <w:p w14:paraId="4B419504" w14:textId="54135A6D" w:rsidR="0066604D" w:rsidRPr="009B6262" w:rsidRDefault="00340D54">
          <w:pPr>
            <w:rPr>
              <w:rFonts w:ascii="Times New Roman" w:hAnsi="Times New Roman" w:cs="Times New Roman"/>
            </w:rPr>
          </w:pPr>
          <w:r w:rsidRPr="00FC2085">
            <w:rPr>
              <w:rFonts w:ascii="Times New Roman" w:hAnsi="Times New Roman" w:cs="Times New Roman"/>
              <w:b/>
              <w:bCs/>
              <w:noProof/>
              <w:sz w:val="28"/>
              <w:szCs w:val="28"/>
            </w:rPr>
            <w:fldChar w:fldCharType="end"/>
          </w:r>
        </w:p>
      </w:sdtContent>
    </w:sdt>
    <w:p w14:paraId="1EA64FB7" w14:textId="77777777" w:rsidR="009B6262" w:rsidRDefault="009B6262">
      <w:pPr>
        <w:rPr>
          <w:rFonts w:ascii="Times New Roman" w:eastAsiaTheme="majorEastAsia" w:hAnsi="Times New Roman" w:cs="Times New Roman"/>
          <w:b/>
          <w:sz w:val="28"/>
          <w:szCs w:val="32"/>
        </w:rPr>
      </w:pPr>
      <w:r>
        <w:rPr>
          <w:rFonts w:cs="Times New Roman"/>
          <w:b/>
        </w:rPr>
        <w:br w:type="page"/>
      </w:r>
    </w:p>
    <w:p w14:paraId="0FA566B5" w14:textId="1E21E05D" w:rsidR="0066604D" w:rsidRPr="009B6262" w:rsidRDefault="0066604D" w:rsidP="00F90E1D">
      <w:pPr>
        <w:pStyle w:val="Heading1"/>
        <w:jc w:val="center"/>
        <w:rPr>
          <w:rFonts w:cs="Times New Roman"/>
          <w:b/>
        </w:rPr>
      </w:pPr>
      <w:bookmarkStart w:id="0" w:name="_Toc177467891"/>
      <w:r w:rsidRPr="009B6262">
        <w:rPr>
          <w:rFonts w:cs="Times New Roman"/>
          <w:b/>
        </w:rPr>
        <w:lastRenderedPageBreak/>
        <w:t>1.</w:t>
      </w:r>
      <w:r w:rsidR="00340D54" w:rsidRPr="009B6262">
        <w:rPr>
          <w:rFonts w:cs="Times New Roman"/>
          <w:b/>
        </w:rPr>
        <w:t xml:space="preserve"> </w:t>
      </w:r>
      <w:r w:rsidRPr="009B6262">
        <w:rPr>
          <w:rFonts w:cs="Times New Roman"/>
          <w:b/>
        </w:rPr>
        <w:t>IEVADS</w:t>
      </w:r>
      <w:bookmarkEnd w:id="0"/>
    </w:p>
    <w:p w14:paraId="5761E86C" w14:textId="77777777" w:rsidR="0066604D" w:rsidRPr="009B6262" w:rsidRDefault="0066604D" w:rsidP="009B53B3">
      <w:pPr>
        <w:spacing w:before="120" w:after="120" w:line="276" w:lineRule="auto"/>
        <w:ind w:firstLine="720"/>
        <w:jc w:val="both"/>
        <w:rPr>
          <w:rFonts w:ascii="Times New Roman" w:hAnsi="Times New Roman" w:cs="Times New Roman"/>
          <w:sz w:val="24"/>
          <w:szCs w:val="24"/>
          <w:lang w:eastAsia="lv-LV"/>
        </w:rPr>
      </w:pPr>
      <w:r w:rsidRPr="009B6262">
        <w:rPr>
          <w:rFonts w:ascii="Times New Roman" w:hAnsi="Times New Roman" w:cs="Times New Roman"/>
          <w:sz w:val="24"/>
          <w:szCs w:val="24"/>
          <w:lang w:eastAsia="lv-LV"/>
        </w:rPr>
        <w:t xml:space="preserve">Rīgas Vingrošanas skola - vieta, kur bērnu kustību prieks, sapņi un cerības pāraug mērķtiecībā, gribasspēkā un sasniegumos! </w:t>
      </w:r>
    </w:p>
    <w:p w14:paraId="621E59B0" w14:textId="2DDF129A" w:rsidR="0066604D" w:rsidRPr="009B6262" w:rsidRDefault="0066604D" w:rsidP="009B53B3">
      <w:pPr>
        <w:spacing w:before="120" w:after="120" w:line="276" w:lineRule="auto"/>
        <w:ind w:firstLine="720"/>
        <w:jc w:val="both"/>
        <w:rPr>
          <w:rFonts w:ascii="Times New Roman" w:eastAsia="Times New Roman" w:hAnsi="Times New Roman" w:cs="Times New Roman"/>
          <w:sz w:val="24"/>
          <w:szCs w:val="24"/>
        </w:rPr>
      </w:pPr>
      <w:r w:rsidRPr="009B6262">
        <w:rPr>
          <w:rFonts w:ascii="Times New Roman" w:eastAsia="Times New Roman" w:hAnsi="Times New Roman" w:cs="Times New Roman"/>
          <w:sz w:val="24"/>
          <w:szCs w:val="24"/>
          <w:lang w:eastAsia="lv-LV"/>
        </w:rPr>
        <w:t>Rīgas Vingrošanas skola (Skola) dibināta 1962.</w:t>
      </w:r>
      <w:r w:rsidR="00F90E1D" w:rsidRPr="009B6262">
        <w:rPr>
          <w:rFonts w:ascii="Times New Roman" w:eastAsia="Times New Roman" w:hAnsi="Times New Roman" w:cs="Times New Roman"/>
          <w:sz w:val="24"/>
          <w:szCs w:val="24"/>
          <w:lang w:eastAsia="lv-LV"/>
        </w:rPr>
        <w:t xml:space="preserve"> </w:t>
      </w:r>
      <w:r w:rsidRPr="009B6262">
        <w:rPr>
          <w:rFonts w:ascii="Times New Roman" w:eastAsia="Times New Roman" w:hAnsi="Times New Roman" w:cs="Times New Roman"/>
          <w:sz w:val="24"/>
          <w:szCs w:val="24"/>
          <w:lang w:eastAsia="lv-LV"/>
        </w:rPr>
        <w:t xml:space="preserve">gadā. Skola savu darbību realizē </w:t>
      </w:r>
      <w:r w:rsidRPr="009B6262">
        <w:rPr>
          <w:rFonts w:ascii="Times New Roman" w:eastAsia="Times New Roman" w:hAnsi="Times New Roman" w:cs="Times New Roman"/>
          <w:sz w:val="24"/>
          <w:szCs w:val="24"/>
        </w:rPr>
        <w:t xml:space="preserve">Rīgas </w:t>
      </w:r>
      <w:proofErr w:type="spellStart"/>
      <w:r w:rsidRPr="009B6262">
        <w:rPr>
          <w:rFonts w:ascii="Times New Roman" w:eastAsia="Times New Roman" w:hAnsi="Times New Roman" w:cs="Times New Roman"/>
          <w:sz w:val="24"/>
          <w:szCs w:val="24"/>
        </w:rPr>
        <w:t>valstspilsētas</w:t>
      </w:r>
      <w:proofErr w:type="spellEnd"/>
      <w:r w:rsidRPr="009B6262">
        <w:rPr>
          <w:rFonts w:ascii="Times New Roman" w:eastAsia="Times New Roman" w:hAnsi="Times New Roman" w:cs="Times New Roman"/>
          <w:sz w:val="24"/>
          <w:szCs w:val="24"/>
        </w:rPr>
        <w:t xml:space="preserve"> pašvaldības,</w:t>
      </w:r>
      <w:r w:rsidRPr="009B6262">
        <w:rPr>
          <w:rFonts w:ascii="Times New Roman" w:eastAsia="Times New Roman" w:hAnsi="Times New Roman" w:cs="Times New Roman"/>
          <w:sz w:val="24"/>
          <w:szCs w:val="24"/>
          <w:lang w:eastAsia="lv-LV"/>
        </w:rPr>
        <w:t xml:space="preserve"> </w:t>
      </w:r>
      <w:r w:rsidRPr="009B6262">
        <w:rPr>
          <w:rFonts w:ascii="Times New Roman" w:eastAsia="Times New Roman" w:hAnsi="Times New Roman" w:cs="Times New Roman"/>
          <w:sz w:val="24"/>
          <w:szCs w:val="24"/>
        </w:rPr>
        <w:t xml:space="preserve">Izglītības, kultūras un sporta departamenta (turpmāk – Departaments) pakļautībā. </w:t>
      </w:r>
      <w:r w:rsidRPr="009B6262">
        <w:rPr>
          <w:rFonts w:ascii="Times New Roman" w:eastAsia="Times New Roman" w:hAnsi="Times New Roman" w:cs="Times New Roman"/>
          <w:sz w:val="24"/>
          <w:szCs w:val="24"/>
          <w:lang w:eastAsia="lv-LV"/>
        </w:rPr>
        <w:t xml:space="preserve"> Skola ir profesionālās </w:t>
      </w:r>
      <w:r w:rsidRPr="009B6262">
        <w:rPr>
          <w:rFonts w:ascii="Times New Roman" w:eastAsia="Times New Roman" w:hAnsi="Times New Roman" w:cs="Times New Roman"/>
          <w:sz w:val="24"/>
          <w:szCs w:val="24"/>
        </w:rPr>
        <w:t>ievirzes sporta izglītības iestāde, kas īsteno licencētās</w:t>
      </w:r>
      <w:r w:rsidRPr="009B6262">
        <w:rPr>
          <w:rFonts w:ascii="Times New Roman" w:eastAsia="Times New Roman" w:hAnsi="Times New Roman" w:cs="Times New Roman"/>
          <w:color w:val="0070C0"/>
          <w:sz w:val="24"/>
          <w:szCs w:val="24"/>
        </w:rPr>
        <w:t xml:space="preserve"> </w:t>
      </w:r>
      <w:r w:rsidRPr="009B6262">
        <w:rPr>
          <w:rFonts w:ascii="Times New Roman" w:eastAsia="Times New Roman" w:hAnsi="Times New Roman" w:cs="Times New Roman"/>
          <w:sz w:val="24"/>
          <w:szCs w:val="24"/>
        </w:rPr>
        <w:t xml:space="preserve">profesionālās ievirzes sporta izglītības programmas un interešu sporta izglītības programmas sporta un mākslas vingrošanā. Skolā ik gadu nodarbojas vairāk kā tūkstotis bērnu un jauniešu gan sporta, gan mākslas vingrošanā, kvalificētu sporta treneru vadībā. Skolā strādā ap 50 sporta treneru.  Lielākā daļa skolas audzēkņu savas treniņu gaitas uzsāk agrā vecumā (4 gadi) interešu izglītības grupās, vēlāk turpinot apgūt sporta veidu profesionālās ievirzes grupās. </w:t>
      </w:r>
    </w:p>
    <w:p w14:paraId="274BCD38" w14:textId="4EE65F72" w:rsidR="0066604D" w:rsidRPr="009B6262" w:rsidRDefault="0066604D" w:rsidP="009B53B3">
      <w:pPr>
        <w:spacing w:before="120" w:after="120" w:line="276" w:lineRule="auto"/>
        <w:ind w:firstLine="720"/>
        <w:jc w:val="both"/>
        <w:rPr>
          <w:rFonts w:ascii="Times New Roman" w:eastAsia="Times New Roman" w:hAnsi="Times New Roman" w:cs="Times New Roman"/>
          <w:sz w:val="24"/>
          <w:szCs w:val="24"/>
          <w:lang w:eastAsia="lv-LV"/>
        </w:rPr>
      </w:pPr>
      <w:r w:rsidRPr="009B6262">
        <w:rPr>
          <w:rFonts w:ascii="Times New Roman" w:eastAsia="Times New Roman" w:hAnsi="Times New Roman" w:cs="Times New Roman"/>
          <w:sz w:val="24"/>
          <w:szCs w:val="24"/>
          <w:lang w:eastAsia="lv-LV"/>
        </w:rPr>
        <w:t xml:space="preserve">Skolas darbības mērķis ir ne tikai sagatavot augstu sasniegumu sportistus, tikpat svarīgi ir palīdzēt bērniem un jauniešiem attīstīties un izaugt par stiprākiem, mērķtiecīgākiem, patstāvīgākiem un laimīgākiem pieaugušajiem, kas saglabā vērtības, kustību prieku un veselīgu dzīvesveidu visas dzīves garumā. </w:t>
      </w:r>
    </w:p>
    <w:p w14:paraId="034FFEF9" w14:textId="2EF559E5" w:rsidR="009B53B3" w:rsidRPr="009B6262" w:rsidRDefault="0066604D" w:rsidP="009B53B3">
      <w:pPr>
        <w:spacing w:after="120" w:line="240" w:lineRule="auto"/>
        <w:ind w:firstLine="720"/>
        <w:jc w:val="both"/>
        <w:rPr>
          <w:rFonts w:ascii="Times New Roman" w:eastAsia="Times New Roman" w:hAnsi="Times New Roman" w:cs="Times New Roman"/>
          <w:sz w:val="24"/>
          <w:szCs w:val="24"/>
        </w:rPr>
      </w:pPr>
      <w:r w:rsidRPr="009B6262">
        <w:rPr>
          <w:rFonts w:ascii="Times New Roman" w:eastAsia="Times New Roman" w:hAnsi="Times New Roman" w:cs="Times New Roman"/>
          <w:b/>
          <w:bCs/>
          <w:sz w:val="24"/>
          <w:szCs w:val="24"/>
          <w:lang w:eastAsia="lv-LV"/>
        </w:rPr>
        <w:t>Skolas misija</w:t>
      </w:r>
      <w:r w:rsidRPr="009B6262">
        <w:rPr>
          <w:rFonts w:ascii="Times New Roman" w:eastAsia="Times New Roman" w:hAnsi="Times New Roman" w:cs="Times New Roman"/>
          <w:sz w:val="24"/>
          <w:szCs w:val="24"/>
          <w:lang w:eastAsia="lv-LV"/>
        </w:rPr>
        <w:t xml:space="preserve">: </w:t>
      </w:r>
      <w:r w:rsidRPr="009B6262">
        <w:rPr>
          <w:rFonts w:ascii="Times New Roman" w:eastAsia="Times New Roman" w:hAnsi="Times New Roman" w:cs="Times New Roman"/>
          <w:sz w:val="24"/>
          <w:szCs w:val="24"/>
        </w:rPr>
        <w:t>Mēs negarantējam, ka visi kļūs olimpiskie čempioni vingrošanā. Bet mēs sniedzam atbalstu, lai ikviens kļūtu par uzvarētāju savā dzīvē.</w:t>
      </w:r>
    </w:p>
    <w:p w14:paraId="6AD105D5" w14:textId="77777777" w:rsidR="0066604D" w:rsidRPr="009B6262" w:rsidRDefault="0066604D" w:rsidP="0066604D">
      <w:pPr>
        <w:spacing w:after="0" w:line="276" w:lineRule="auto"/>
        <w:ind w:firstLine="720"/>
        <w:jc w:val="both"/>
        <w:rPr>
          <w:rFonts w:ascii="Times New Roman" w:hAnsi="Times New Roman" w:cs="Times New Roman"/>
          <w:sz w:val="24"/>
          <w:szCs w:val="24"/>
        </w:rPr>
      </w:pPr>
      <w:r w:rsidRPr="009B6262">
        <w:rPr>
          <w:rFonts w:ascii="Times New Roman" w:hAnsi="Times New Roman" w:cs="Times New Roman"/>
          <w:sz w:val="24"/>
          <w:szCs w:val="24"/>
        </w:rPr>
        <w:t xml:space="preserve">Panākumu gūšana sportā ir garš un izaicinošs ceļojums, kas piepildīts ar daudziem kāpumiem un kritumiem, uzvarām un zaudējumiem. Tieši vecāki un treneri ir jaunā sportista atbalsts viņa ceļā uz sportisko izaugsmi un sasniegumiem. Sports sniedz jauniešiem daudz vairāk nekā tikai brīvā laika aizpildīšana. Sports palīdz iemācīties vērtības, tādas kā drosme, cieņa, uzdrīkstēšanās un mērķtiecība, kas ir tikai dažas no galvenajām vērtībām, ko mēs iegūstam sportā, bet izmantojam un realizējam ikdienas dzīvē. </w:t>
      </w:r>
    </w:p>
    <w:p w14:paraId="6FD9B4DC" w14:textId="77777777" w:rsidR="0066604D" w:rsidRPr="009B6262" w:rsidRDefault="0066604D" w:rsidP="009B53B3">
      <w:pPr>
        <w:spacing w:before="120" w:after="120" w:line="276" w:lineRule="auto"/>
        <w:ind w:firstLine="720"/>
        <w:jc w:val="both"/>
        <w:rPr>
          <w:rFonts w:ascii="Times New Roman" w:hAnsi="Times New Roman" w:cs="Times New Roman"/>
          <w:sz w:val="24"/>
          <w:szCs w:val="24"/>
        </w:rPr>
      </w:pPr>
      <w:r w:rsidRPr="009B6262">
        <w:rPr>
          <w:rFonts w:ascii="Times New Roman" w:hAnsi="Times New Roman" w:cs="Times New Roman"/>
          <w:sz w:val="24"/>
          <w:szCs w:val="24"/>
        </w:rPr>
        <w:t xml:space="preserve">Bērniem un pusaudžiem ikdienā ir svarīgi socializēties caur sporta aktivitātēm, kuras sniedz iespēju iepazīties ar vienaudžiem, gūt sasniegumus un uzlabot savu </w:t>
      </w:r>
      <w:proofErr w:type="spellStart"/>
      <w:r w:rsidRPr="009B6262">
        <w:rPr>
          <w:rFonts w:ascii="Times New Roman" w:hAnsi="Times New Roman" w:cs="Times New Roman"/>
          <w:sz w:val="24"/>
          <w:szCs w:val="24"/>
        </w:rPr>
        <w:t>psihoemocionālo</w:t>
      </w:r>
      <w:proofErr w:type="spellEnd"/>
      <w:r w:rsidRPr="009B6262">
        <w:rPr>
          <w:rFonts w:ascii="Times New Roman" w:hAnsi="Times New Roman" w:cs="Times New Roman"/>
          <w:sz w:val="24"/>
          <w:szCs w:val="24"/>
        </w:rPr>
        <w:t xml:space="preserve"> labsajūtu un fizisko veselību. Mēs pieaugušie (gan vecāki, gan visi skolas darbinieki) -  esam atbildīgi par to, lai bērni un pusaudži justos droši un pasargāti šajā procesā. Un to mēs varam nodrošināt, ja:</w:t>
      </w:r>
    </w:p>
    <w:p w14:paraId="0DFC5F20" w14:textId="462A97C4" w:rsidR="0066604D" w:rsidRPr="009B6262" w:rsidRDefault="009B53B3" w:rsidP="0066604D">
      <w:pPr>
        <w:numPr>
          <w:ilvl w:val="0"/>
          <w:numId w:val="1"/>
        </w:numPr>
        <w:spacing w:before="24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k</w:t>
      </w:r>
      <w:r w:rsidR="0066604D" w:rsidRPr="009B6262">
        <w:rPr>
          <w:rFonts w:ascii="Times New Roman" w:hAnsi="Times New Roman" w:cs="Times New Roman"/>
          <w:kern w:val="2"/>
          <w:sz w:val="24"/>
          <w:szCs w:val="24"/>
          <w14:ligatures w14:val="standardContextual"/>
        </w:rPr>
        <w:t>atrā savā lēmumā vadāmies pēc bērnu labākajām interesēm;</w:t>
      </w:r>
    </w:p>
    <w:p w14:paraId="25DA0433" w14:textId="70F48E16" w:rsidR="0066604D" w:rsidRPr="009B6262" w:rsidRDefault="009B53B3" w:rsidP="0066604D">
      <w:pPr>
        <w:numPr>
          <w:ilvl w:val="0"/>
          <w:numId w:val="1"/>
        </w:numPr>
        <w:spacing w:before="24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j</w:t>
      </w:r>
      <w:r w:rsidR="0066604D" w:rsidRPr="009B6262">
        <w:rPr>
          <w:rFonts w:ascii="Times New Roman" w:hAnsi="Times New Roman" w:cs="Times New Roman"/>
          <w:kern w:val="2"/>
          <w:sz w:val="24"/>
          <w:szCs w:val="24"/>
          <w14:ligatures w14:val="standardContextual"/>
        </w:rPr>
        <w:t>a mums visiem ir vienota izpratne par to, kas ir drošība attiecībās un, kas ir vardarbība;</w:t>
      </w:r>
    </w:p>
    <w:p w14:paraId="01AD8CA7" w14:textId="596AD45A" w:rsidR="1D7ECAEC" w:rsidRPr="009B6262" w:rsidRDefault="009B53B3" w:rsidP="009B53B3">
      <w:pPr>
        <w:numPr>
          <w:ilvl w:val="0"/>
          <w:numId w:val="1"/>
        </w:numPr>
        <w:spacing w:before="24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k</w:t>
      </w:r>
      <w:r w:rsidR="0066604D" w:rsidRPr="009B6262">
        <w:rPr>
          <w:rFonts w:ascii="Times New Roman" w:hAnsi="Times New Roman" w:cs="Times New Roman"/>
          <w:kern w:val="2"/>
          <w:sz w:val="24"/>
          <w:szCs w:val="24"/>
          <w14:ligatures w14:val="standardContextual"/>
        </w:rPr>
        <w:t>atrs apzinās savu lomu bērnu aizsardzībā un mums katram ir skaidrs plāns – gan kā preventīvi nepieļaut vardarbību, gan kā rīkoties, kad vardarbība notikusi.</w:t>
      </w:r>
    </w:p>
    <w:p w14:paraId="4EBE204F" w14:textId="77777777" w:rsidR="009B53B3" w:rsidRPr="009B6262" w:rsidRDefault="009B53B3">
      <w:pPr>
        <w:rPr>
          <w:rFonts w:ascii="Times New Roman" w:eastAsiaTheme="majorEastAsia" w:hAnsi="Times New Roman" w:cs="Times New Roman"/>
          <w:b/>
          <w:sz w:val="28"/>
          <w:szCs w:val="32"/>
        </w:rPr>
      </w:pPr>
      <w:r w:rsidRPr="009B6262">
        <w:rPr>
          <w:rFonts w:ascii="Times New Roman" w:hAnsi="Times New Roman" w:cs="Times New Roman"/>
          <w:b/>
        </w:rPr>
        <w:br w:type="page"/>
      </w:r>
    </w:p>
    <w:p w14:paraId="21B14A1A" w14:textId="22D84451" w:rsidR="0066604D" w:rsidRPr="009B6262" w:rsidRDefault="0066604D" w:rsidP="00340D54">
      <w:pPr>
        <w:pStyle w:val="Heading1"/>
        <w:jc w:val="center"/>
        <w:rPr>
          <w:rFonts w:cs="Times New Roman"/>
          <w:b/>
        </w:rPr>
      </w:pPr>
      <w:bookmarkStart w:id="1" w:name="_Toc177467892"/>
      <w:r w:rsidRPr="009B6262">
        <w:rPr>
          <w:rFonts w:cs="Times New Roman"/>
          <w:b/>
        </w:rPr>
        <w:lastRenderedPageBreak/>
        <w:t>2. VADLĪNIJU IZSTRĀDES MĒRĶIS</w:t>
      </w:r>
      <w:bookmarkEnd w:id="1"/>
    </w:p>
    <w:p w14:paraId="160D7B36" w14:textId="3B3CCB25" w:rsidR="0066604D" w:rsidRPr="009B6262" w:rsidRDefault="0066604D" w:rsidP="006B6DF3">
      <w:pPr>
        <w:spacing w:before="120" w:after="120" w:line="276" w:lineRule="auto"/>
        <w:ind w:firstLine="360"/>
        <w:jc w:val="both"/>
        <w:rPr>
          <w:rFonts w:ascii="Times New Roman" w:hAnsi="Times New Roman" w:cs="Times New Roman"/>
          <w:sz w:val="24"/>
          <w:szCs w:val="24"/>
        </w:rPr>
      </w:pPr>
      <w:r w:rsidRPr="009B6262">
        <w:rPr>
          <w:rFonts w:ascii="Times New Roman" w:hAnsi="Times New Roman" w:cs="Times New Roman"/>
          <w:sz w:val="24"/>
          <w:szCs w:val="24"/>
        </w:rPr>
        <w:t xml:space="preserve">Apzinoties savu atbildību, Skolas komanda ir uzsākusi Bērnu tiesību aizsardzības vadlīniju izstrādi un ieviešanu Rīgas Vingrošanas skolā. Vadlīnijas apstiprina Skolas apņemšanos nodrošināt drošu vidi, pozitīvu pieredzi un prieku nodarboties ar mākslas vai sporta vingrošanu visiem bērniem un jauniešiem, ievērojot bērna tiesību aizsardzības pamatprincipus (noteikti ANO Konvencijā par bērna tiesībām): </w:t>
      </w:r>
    </w:p>
    <w:p w14:paraId="1E3C82F0" w14:textId="42C9E879" w:rsidR="0066604D" w:rsidRPr="009B6262" w:rsidRDefault="006B6DF3" w:rsidP="006B6DF3">
      <w:pPr>
        <w:numPr>
          <w:ilvl w:val="0"/>
          <w:numId w:val="2"/>
        </w:numPr>
        <w:spacing w:before="12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b</w:t>
      </w:r>
      <w:r w:rsidR="0066604D" w:rsidRPr="009B6262">
        <w:rPr>
          <w:rFonts w:ascii="Times New Roman" w:hAnsi="Times New Roman" w:cs="Times New Roman"/>
          <w:kern w:val="2"/>
          <w:sz w:val="24"/>
          <w:szCs w:val="24"/>
          <w14:ligatures w14:val="standardContextual"/>
        </w:rPr>
        <w:t>ērna tiesību īstenošana</w:t>
      </w:r>
      <w:r w:rsidR="00F90E1D" w:rsidRPr="009B6262">
        <w:rPr>
          <w:rFonts w:ascii="Times New Roman" w:hAnsi="Times New Roman" w:cs="Times New Roman"/>
          <w:kern w:val="2"/>
          <w:sz w:val="24"/>
          <w:szCs w:val="24"/>
          <w14:ligatures w14:val="standardContextual"/>
        </w:rPr>
        <w:t xml:space="preserve"> –</w:t>
      </w:r>
      <w:r w:rsidR="0066604D" w:rsidRPr="009B6262">
        <w:rPr>
          <w:rFonts w:ascii="Times New Roman" w:hAnsi="Times New Roman" w:cs="Times New Roman"/>
          <w:kern w:val="2"/>
          <w:sz w:val="24"/>
          <w:szCs w:val="24"/>
          <w14:ligatures w14:val="standardContextual"/>
        </w:rPr>
        <w:t xml:space="preserve"> pamats ikvienam lēmuma un rīcībai,</w:t>
      </w:r>
    </w:p>
    <w:p w14:paraId="1277ED22" w14:textId="2A189CC7" w:rsidR="0066604D" w:rsidRPr="009B6262" w:rsidRDefault="006B6DF3" w:rsidP="006B6DF3">
      <w:pPr>
        <w:numPr>
          <w:ilvl w:val="0"/>
          <w:numId w:val="2"/>
        </w:numPr>
        <w:spacing w:before="12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b</w:t>
      </w:r>
      <w:r w:rsidR="0066604D" w:rsidRPr="009B6262">
        <w:rPr>
          <w:rFonts w:ascii="Times New Roman" w:hAnsi="Times New Roman" w:cs="Times New Roman"/>
          <w:kern w:val="2"/>
          <w:sz w:val="24"/>
          <w:szCs w:val="24"/>
          <w14:ligatures w14:val="standardContextual"/>
        </w:rPr>
        <w:t>ērna līdzdalība,</w:t>
      </w:r>
    </w:p>
    <w:p w14:paraId="1DD0F0D1" w14:textId="6BFA9DA0" w:rsidR="0066604D" w:rsidRPr="009B6262" w:rsidRDefault="006B6DF3" w:rsidP="006B6DF3">
      <w:pPr>
        <w:numPr>
          <w:ilvl w:val="0"/>
          <w:numId w:val="2"/>
        </w:numPr>
        <w:spacing w:before="12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n</w:t>
      </w:r>
      <w:r w:rsidR="0066604D" w:rsidRPr="009B6262">
        <w:rPr>
          <w:rFonts w:ascii="Times New Roman" w:hAnsi="Times New Roman" w:cs="Times New Roman"/>
          <w:kern w:val="2"/>
          <w:sz w:val="24"/>
          <w:szCs w:val="24"/>
          <w14:ligatures w14:val="standardContextual"/>
        </w:rPr>
        <w:t>ekaitēt;</w:t>
      </w:r>
    </w:p>
    <w:p w14:paraId="73B355FE" w14:textId="61812B3B" w:rsidR="0066604D" w:rsidRPr="009B6262" w:rsidRDefault="006B6DF3" w:rsidP="006B6DF3">
      <w:pPr>
        <w:numPr>
          <w:ilvl w:val="0"/>
          <w:numId w:val="2"/>
        </w:numPr>
        <w:spacing w:before="12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n</w:t>
      </w:r>
      <w:r w:rsidR="0066604D" w:rsidRPr="009B6262">
        <w:rPr>
          <w:rFonts w:ascii="Times New Roman" w:hAnsi="Times New Roman" w:cs="Times New Roman"/>
          <w:kern w:val="2"/>
          <w:sz w:val="24"/>
          <w:szCs w:val="24"/>
          <w14:ligatures w14:val="standardContextual"/>
        </w:rPr>
        <w:t>ediskriminēt;</w:t>
      </w:r>
    </w:p>
    <w:p w14:paraId="41F6E9D5" w14:textId="2E64D131" w:rsidR="0066604D" w:rsidRPr="009B6262" w:rsidRDefault="006B6DF3" w:rsidP="006B6DF3">
      <w:pPr>
        <w:numPr>
          <w:ilvl w:val="0"/>
          <w:numId w:val="2"/>
        </w:numPr>
        <w:spacing w:before="12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i</w:t>
      </w:r>
      <w:r w:rsidR="0066604D" w:rsidRPr="009B6262">
        <w:rPr>
          <w:rFonts w:ascii="Times New Roman" w:hAnsi="Times New Roman" w:cs="Times New Roman"/>
          <w:kern w:val="2"/>
          <w:sz w:val="24"/>
          <w:szCs w:val="24"/>
          <w14:ligatures w14:val="standardContextual"/>
        </w:rPr>
        <w:t>evērot bērna labākās intereses;</w:t>
      </w:r>
    </w:p>
    <w:p w14:paraId="38757442" w14:textId="3A5EB4F3" w:rsidR="0066604D" w:rsidRPr="009B6262" w:rsidRDefault="006B6DF3" w:rsidP="006B6DF3">
      <w:pPr>
        <w:numPr>
          <w:ilvl w:val="0"/>
          <w:numId w:val="2"/>
        </w:numPr>
        <w:spacing w:before="120" w:after="120" w:line="276" w:lineRule="auto"/>
        <w:contextualSpacing/>
        <w:jc w:val="both"/>
        <w:rPr>
          <w:rFonts w:ascii="Times New Roman" w:hAnsi="Times New Roman" w:cs="Times New Roman"/>
          <w:kern w:val="2"/>
          <w:sz w:val="24"/>
          <w:szCs w:val="24"/>
          <w14:ligatures w14:val="standardContextual"/>
        </w:rPr>
      </w:pPr>
      <w:r w:rsidRPr="009B6262">
        <w:rPr>
          <w:rFonts w:ascii="Times New Roman" w:hAnsi="Times New Roman" w:cs="Times New Roman"/>
          <w:kern w:val="2"/>
          <w:sz w:val="24"/>
          <w:szCs w:val="24"/>
          <w14:ligatures w14:val="standardContextual"/>
        </w:rPr>
        <w:t>ņ</w:t>
      </w:r>
      <w:r w:rsidR="0066604D" w:rsidRPr="009B6262">
        <w:rPr>
          <w:rFonts w:ascii="Times New Roman" w:hAnsi="Times New Roman" w:cs="Times New Roman"/>
          <w:kern w:val="2"/>
          <w:sz w:val="24"/>
          <w:szCs w:val="24"/>
          <w14:ligatures w14:val="standardContextual"/>
        </w:rPr>
        <w:t>emt  vērā bērna un viņa ģimenes stiprās puses.</w:t>
      </w:r>
    </w:p>
    <w:p w14:paraId="0CF9E6B0" w14:textId="77777777" w:rsidR="0066604D" w:rsidRPr="009B6262" w:rsidRDefault="0066604D" w:rsidP="006B6DF3">
      <w:pPr>
        <w:spacing w:before="120" w:after="120" w:line="276" w:lineRule="auto"/>
        <w:ind w:firstLine="360"/>
        <w:jc w:val="both"/>
        <w:rPr>
          <w:rFonts w:ascii="Times New Roman" w:hAnsi="Times New Roman" w:cs="Times New Roman"/>
          <w:sz w:val="24"/>
          <w:szCs w:val="24"/>
        </w:rPr>
      </w:pPr>
      <w:r w:rsidRPr="009B6262">
        <w:rPr>
          <w:rFonts w:ascii="Times New Roman" w:hAnsi="Times New Roman" w:cs="Times New Roman"/>
          <w:sz w:val="24"/>
          <w:szCs w:val="24"/>
        </w:rPr>
        <w:t xml:space="preserve">Vadlīnijas izstrādātas, lai palīdzētu ikvienam, kas iesaistīts Skolā, rīkoties bērnu vislabākajās interesēs un aizsargātu bērnus no vardarbības, un reaģētu uz jebkuriem starpgadījumiem. </w:t>
      </w:r>
    </w:p>
    <w:p w14:paraId="779A1A8D" w14:textId="33D6B6C1" w:rsidR="0066604D" w:rsidRPr="009B6262" w:rsidRDefault="0066604D" w:rsidP="006B6DF3">
      <w:pPr>
        <w:spacing w:before="120" w:after="120" w:line="276" w:lineRule="auto"/>
        <w:ind w:firstLine="360"/>
        <w:jc w:val="both"/>
        <w:rPr>
          <w:rFonts w:ascii="Times New Roman" w:hAnsi="Times New Roman" w:cs="Times New Roman"/>
          <w:sz w:val="24"/>
          <w:szCs w:val="24"/>
        </w:rPr>
      </w:pPr>
      <w:r w:rsidRPr="009B6262">
        <w:rPr>
          <w:rFonts w:ascii="Times New Roman" w:hAnsi="Times New Roman" w:cs="Times New Roman"/>
          <w:sz w:val="24"/>
          <w:szCs w:val="24"/>
        </w:rPr>
        <w:t>Ar Vadlīniju palīdzību var tikt savlaicīgi identificēti un novērsti vardarbības pret bērnu riski, kā arī paredzēta konkrēta rīcības shēma vardarbības pret bērnu gadījumā. Vadlīnijas ir paredzētas Skolas treneriem, kuri strādā ar bērniem, kā arī darbiniekiem, kuri tiešā veidā nestrādā ar bērniem, bērnu vecākiem un pašiem bērniem, lai veicinātu  vienotas izpratnes veidošanu par bērnu tiesībām un to realizēšanu.</w:t>
      </w:r>
    </w:p>
    <w:p w14:paraId="518C7C69" w14:textId="2D071928" w:rsidR="0066604D" w:rsidRPr="009B6262" w:rsidRDefault="0066604D" w:rsidP="009B53B3">
      <w:pPr>
        <w:pStyle w:val="Heading1"/>
        <w:spacing w:before="120" w:after="120" w:line="276" w:lineRule="auto"/>
        <w:jc w:val="center"/>
        <w:rPr>
          <w:rFonts w:cs="Times New Roman"/>
          <w:b/>
        </w:rPr>
      </w:pPr>
      <w:bookmarkStart w:id="2" w:name="_Toc177467893"/>
      <w:r w:rsidRPr="009B6262">
        <w:rPr>
          <w:rFonts w:cs="Times New Roman"/>
          <w:b/>
        </w:rPr>
        <w:t>3. VARDARBĪBA PRET BĒRNU</w:t>
      </w:r>
      <w:bookmarkEnd w:id="2"/>
    </w:p>
    <w:p w14:paraId="583ED432" w14:textId="08E9B4C2" w:rsidR="007D2A02" w:rsidRPr="009B6262" w:rsidRDefault="007D2A02" w:rsidP="009B53B3">
      <w:pPr>
        <w:spacing w:before="120" w:after="0" w:line="276" w:lineRule="auto"/>
        <w:ind w:firstLine="720"/>
        <w:jc w:val="both"/>
        <w:rPr>
          <w:rFonts w:ascii="Times New Roman" w:hAnsi="Times New Roman" w:cs="Times New Roman"/>
          <w:sz w:val="24"/>
          <w:szCs w:val="24"/>
        </w:rPr>
      </w:pPr>
      <w:r w:rsidRPr="009B6262">
        <w:rPr>
          <w:rFonts w:ascii="Times New Roman" w:hAnsi="Times New Roman" w:cs="Times New Roman"/>
          <w:sz w:val="24"/>
          <w:szCs w:val="24"/>
        </w:rPr>
        <w:t>Saskaņā ar B</w:t>
      </w:r>
      <w:r w:rsidR="000E2E5F">
        <w:rPr>
          <w:rFonts w:ascii="Times New Roman" w:hAnsi="Times New Roman" w:cs="Times New Roman"/>
          <w:sz w:val="24"/>
          <w:szCs w:val="24"/>
        </w:rPr>
        <w:t>ērnu tiesību aizsardzības</w:t>
      </w:r>
      <w:r w:rsidRPr="009B6262">
        <w:rPr>
          <w:rFonts w:ascii="Times New Roman" w:hAnsi="Times New Roman" w:cs="Times New Roman"/>
          <w:sz w:val="24"/>
          <w:szCs w:val="24"/>
        </w:rPr>
        <w:t xml:space="preserve"> likuma</w:t>
      </w:r>
      <w:r w:rsidR="000E2E5F">
        <w:rPr>
          <w:rFonts w:ascii="Times New Roman" w:hAnsi="Times New Roman" w:cs="Times New Roman"/>
          <w:sz w:val="24"/>
          <w:szCs w:val="24"/>
        </w:rPr>
        <w:t xml:space="preserve"> (turpmāk – BTAL)</w:t>
      </w:r>
      <w:r w:rsidRPr="009B6262">
        <w:rPr>
          <w:rFonts w:ascii="Times New Roman" w:hAnsi="Times New Roman" w:cs="Times New Roman"/>
          <w:sz w:val="24"/>
          <w:szCs w:val="24"/>
        </w:rPr>
        <w:t xml:space="preserve"> 3. panta pirmā daļu </w:t>
      </w:r>
      <w:r w:rsidRPr="009B6262">
        <w:rPr>
          <w:rFonts w:ascii="Times New Roman" w:hAnsi="Times New Roman" w:cs="Times New Roman"/>
          <w:b/>
          <w:sz w:val="24"/>
          <w:szCs w:val="24"/>
        </w:rPr>
        <w:t>bērns</w:t>
      </w:r>
      <w:r w:rsidRPr="009B6262">
        <w:rPr>
          <w:rFonts w:ascii="Times New Roman" w:hAnsi="Times New Roman" w:cs="Times New Roman"/>
          <w:sz w:val="24"/>
          <w:szCs w:val="24"/>
        </w:rPr>
        <w:t xml:space="preserve"> ir persona, kas nav sasniegusi 18 gadu vecumu, izņemot tās personas, kuras saskaņā ar likumu izsludinātas par pilngadīgām vai stājušās laulībā pirms 18 gadu vecuma sasniegšanas.</w:t>
      </w:r>
    </w:p>
    <w:p w14:paraId="7C83BEC1" w14:textId="1960F5EE" w:rsidR="0066604D" w:rsidRPr="009B6262" w:rsidRDefault="0066604D" w:rsidP="009B53B3">
      <w:pPr>
        <w:spacing w:before="120" w:after="0" w:line="276" w:lineRule="auto"/>
        <w:ind w:firstLine="720"/>
        <w:jc w:val="both"/>
        <w:rPr>
          <w:rFonts w:ascii="Times New Roman" w:hAnsi="Times New Roman" w:cs="Times New Roman"/>
          <w:sz w:val="24"/>
          <w:szCs w:val="24"/>
        </w:rPr>
      </w:pPr>
      <w:r w:rsidRPr="009B6262">
        <w:rPr>
          <w:rFonts w:ascii="Times New Roman" w:hAnsi="Times New Roman" w:cs="Times New Roman"/>
          <w:sz w:val="24"/>
          <w:szCs w:val="24"/>
        </w:rPr>
        <w:t>Pasaules Veselības organizācija vardarbību definē kā “tīšu, iedomātu vai reāla fiziska spēka vai varas apzinātu lietošanu pret sevi, citu personu, grupu vai kopienu, kas izraisa vai spēj izraisīt ievainojumu, nāvi, psiholoģisku kaitējumu, attīstības traucējumus vai zaudējumus” (</w:t>
      </w:r>
      <w:proofErr w:type="spellStart"/>
      <w:r w:rsidRPr="009B6262">
        <w:rPr>
          <w:rFonts w:ascii="Times New Roman" w:hAnsi="Times New Roman" w:cs="Times New Roman"/>
          <w:sz w:val="24"/>
          <w:szCs w:val="24"/>
        </w:rPr>
        <w:t>Butchart</w:t>
      </w:r>
      <w:proofErr w:type="spellEnd"/>
      <w:r w:rsidRPr="009B6262">
        <w:rPr>
          <w:rFonts w:ascii="Times New Roman" w:hAnsi="Times New Roman" w:cs="Times New Roman"/>
          <w:sz w:val="24"/>
          <w:szCs w:val="24"/>
        </w:rPr>
        <w:t xml:space="preserve">, </w:t>
      </w:r>
      <w:proofErr w:type="spellStart"/>
      <w:r w:rsidRPr="009B6262">
        <w:rPr>
          <w:rFonts w:ascii="Times New Roman" w:hAnsi="Times New Roman" w:cs="Times New Roman"/>
          <w:sz w:val="24"/>
          <w:szCs w:val="24"/>
        </w:rPr>
        <w:t>Hillis</w:t>
      </w:r>
      <w:proofErr w:type="spellEnd"/>
      <w:r w:rsidRPr="009B6262">
        <w:rPr>
          <w:rFonts w:ascii="Times New Roman" w:hAnsi="Times New Roman" w:cs="Times New Roman"/>
          <w:sz w:val="24"/>
          <w:szCs w:val="24"/>
        </w:rPr>
        <w:t xml:space="preserve"> &amp; Burton, 2016). Latvijas Republikas likumdošanā vardarbība pret bērnu ir definēta, kā visu veidu fiziska vai emocionāla cietsirdība, seksuāla </w:t>
      </w:r>
      <w:r w:rsidR="006244BD">
        <w:rPr>
          <w:rFonts w:ascii="Times New Roman" w:hAnsi="Times New Roman" w:cs="Times New Roman"/>
          <w:sz w:val="24"/>
          <w:szCs w:val="24"/>
        </w:rPr>
        <w:t>izmantošana</w:t>
      </w:r>
      <w:r w:rsidRPr="009B6262">
        <w:rPr>
          <w:rFonts w:ascii="Times New Roman" w:hAnsi="Times New Roman" w:cs="Times New Roman"/>
          <w:sz w:val="24"/>
          <w:szCs w:val="24"/>
        </w:rPr>
        <w:t>, pamešana novārtā vai cita veida izturēšanās, kas apdraud vai var apdraudēt bērna veselību, dzīvību, attīstību vai pašcieņu (</w:t>
      </w:r>
      <w:r w:rsidR="003A269A">
        <w:rPr>
          <w:rFonts w:ascii="Times New Roman" w:hAnsi="Times New Roman" w:cs="Times New Roman"/>
          <w:sz w:val="24"/>
          <w:szCs w:val="24"/>
        </w:rPr>
        <w:t>BTAL 1. pants</w:t>
      </w:r>
      <w:r w:rsidRPr="009B6262">
        <w:rPr>
          <w:rFonts w:ascii="Times New Roman" w:hAnsi="Times New Roman" w:cs="Times New Roman"/>
          <w:sz w:val="24"/>
          <w:szCs w:val="24"/>
        </w:rPr>
        <w:t xml:space="preserve">). </w:t>
      </w:r>
    </w:p>
    <w:p w14:paraId="6539DE3C" w14:textId="534F2969" w:rsidR="0066604D" w:rsidRPr="009B6262" w:rsidRDefault="0066604D" w:rsidP="007D2A02">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t>Fiziska vardarbība</w:t>
      </w:r>
      <w:r w:rsidRPr="009B6262">
        <w:rPr>
          <w:rFonts w:ascii="Times New Roman" w:hAnsi="Times New Roman" w:cs="Times New Roman"/>
          <w:sz w:val="24"/>
          <w:szCs w:val="24"/>
        </w:rPr>
        <w:t xml:space="preserve"> ir bērna veselībai vai dzīvībai bīstams apzināts spēka pielietojums saskarsmē ar bērnu, bērna fiziska sodīšana vai apzināta bērna pakļaušana kaitīgu faktoru, tai skaitā tabakas dūmu, iedarbībai (</w:t>
      </w:r>
      <w:r w:rsidR="003A269A">
        <w:rPr>
          <w:rFonts w:ascii="Times New Roman" w:hAnsi="Times New Roman" w:cs="Times New Roman"/>
          <w:sz w:val="24"/>
          <w:szCs w:val="24"/>
        </w:rPr>
        <w:t>BTAL 1. panta 11. punkts</w:t>
      </w:r>
      <w:r w:rsidRPr="009B6262">
        <w:rPr>
          <w:rFonts w:ascii="Times New Roman" w:hAnsi="Times New Roman" w:cs="Times New Roman"/>
          <w:sz w:val="24"/>
          <w:szCs w:val="24"/>
        </w:rPr>
        <w:t xml:space="preserve">). Ar fizisku vardarbību visbiežāk tiek saprasta - sišana, pēršana, grūšana, mešana, purināšana, dedzināšana, kniebšana, griešana, pļaukāšana, žņaugšana, ieslēgšana, neļaušana gulēt vai iemigt. </w:t>
      </w:r>
    </w:p>
    <w:p w14:paraId="780F81D4" w14:textId="46648E55" w:rsidR="0066604D" w:rsidRPr="009B6262" w:rsidRDefault="0066604D" w:rsidP="007D2A02">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t>Emocionāla vardarbība</w:t>
      </w:r>
      <w:r w:rsidRPr="009B6262">
        <w:rPr>
          <w:rFonts w:ascii="Times New Roman" w:hAnsi="Times New Roman" w:cs="Times New Roman"/>
          <w:sz w:val="24"/>
          <w:szCs w:val="24"/>
        </w:rPr>
        <w:t xml:space="preserve"> ir bērna pašcieņas aizskaršana vai psiholoģiska ietekmēšana (draudot, lamājot, pazemojot, bērna klātbūtnē vardarbīgi izturoties pret viņa tuvinieku vai citādi kaitējot viņa emocionālajai attīstībai)</w:t>
      </w:r>
      <w:r w:rsidR="003A269A">
        <w:rPr>
          <w:rFonts w:ascii="Times New Roman" w:hAnsi="Times New Roman" w:cs="Times New Roman"/>
          <w:sz w:val="24"/>
          <w:szCs w:val="24"/>
        </w:rPr>
        <w:t xml:space="preserve"> (BTAL 1. panta 12. punkts)</w:t>
      </w:r>
      <w:r w:rsidRPr="009B6262">
        <w:rPr>
          <w:rFonts w:ascii="Times New Roman" w:hAnsi="Times New Roman" w:cs="Times New Roman"/>
          <w:sz w:val="24"/>
          <w:szCs w:val="24"/>
        </w:rPr>
        <w:t xml:space="preserve">. Emocionālā vardarbība iekļauj sevī draudēšanu, lamāšanu, ņirgāšanos, bērna atraidīšanu, ignorēšanu, pazemošanu. </w:t>
      </w:r>
    </w:p>
    <w:p w14:paraId="05F4A0A6" w14:textId="77DA4255" w:rsidR="0066604D" w:rsidRPr="009B6262" w:rsidRDefault="0066604D" w:rsidP="007D2A02">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lastRenderedPageBreak/>
        <w:t>Nolaidība</w:t>
      </w:r>
      <w:r w:rsidRPr="009B6262">
        <w:rPr>
          <w:rFonts w:ascii="Times New Roman" w:hAnsi="Times New Roman" w:cs="Times New Roman"/>
          <w:sz w:val="24"/>
          <w:szCs w:val="24"/>
        </w:rPr>
        <w:t xml:space="preserve"> ir bērna aprūpes un uzraudzības pienākumu nepildīšana vai pavirša, nevērīga pildīšana (</w:t>
      </w:r>
      <w:r w:rsidR="003A269A">
        <w:rPr>
          <w:rFonts w:ascii="Times New Roman" w:hAnsi="Times New Roman" w:cs="Times New Roman"/>
          <w:sz w:val="24"/>
          <w:szCs w:val="24"/>
        </w:rPr>
        <w:t>BTAL 1. panta 13</w:t>
      </w:r>
      <w:r w:rsidR="003A269A" w:rsidRPr="003A269A">
        <w:rPr>
          <w:rFonts w:ascii="Times New Roman" w:hAnsi="Times New Roman" w:cs="Times New Roman"/>
          <w:sz w:val="24"/>
          <w:szCs w:val="24"/>
          <w:vertAlign w:val="superscript"/>
        </w:rPr>
        <w:t>1</w:t>
      </w:r>
      <w:r w:rsidR="003A269A">
        <w:rPr>
          <w:rFonts w:ascii="Times New Roman" w:hAnsi="Times New Roman" w:cs="Times New Roman"/>
          <w:sz w:val="24"/>
          <w:szCs w:val="24"/>
        </w:rPr>
        <w:t>. punkts</w:t>
      </w:r>
      <w:r w:rsidRPr="009B6262">
        <w:rPr>
          <w:rFonts w:ascii="Times New Roman" w:hAnsi="Times New Roman" w:cs="Times New Roman"/>
          <w:sz w:val="24"/>
          <w:szCs w:val="24"/>
        </w:rPr>
        <w:t xml:space="preserve">). </w:t>
      </w:r>
    </w:p>
    <w:p w14:paraId="76267C88" w14:textId="77777777" w:rsidR="003A269A" w:rsidRDefault="0066604D" w:rsidP="007D2A02">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t>Pamešana novārtā</w:t>
      </w:r>
      <w:r w:rsidRPr="009B6262">
        <w:rPr>
          <w:rFonts w:ascii="Times New Roman" w:hAnsi="Times New Roman" w:cs="Times New Roman"/>
          <w:sz w:val="24"/>
          <w:szCs w:val="24"/>
        </w:rPr>
        <w:t xml:space="preserve"> ir ilgstoša vai sistemātiska nolaidība pret bērnu, kas kaitē vai var kaitēt bērna attīstībai, vai rada bērnam fiziskas vai </w:t>
      </w:r>
      <w:proofErr w:type="spellStart"/>
      <w:r w:rsidRPr="009B6262">
        <w:rPr>
          <w:rFonts w:ascii="Times New Roman" w:hAnsi="Times New Roman" w:cs="Times New Roman"/>
          <w:sz w:val="24"/>
          <w:szCs w:val="24"/>
        </w:rPr>
        <w:t>psihoemocionālas</w:t>
      </w:r>
      <w:proofErr w:type="spellEnd"/>
      <w:r w:rsidRPr="009B6262">
        <w:rPr>
          <w:rFonts w:ascii="Times New Roman" w:hAnsi="Times New Roman" w:cs="Times New Roman"/>
          <w:sz w:val="24"/>
          <w:szCs w:val="24"/>
        </w:rPr>
        <w:t xml:space="preserve"> ciešanas </w:t>
      </w:r>
      <w:r w:rsidR="003A269A" w:rsidRPr="009B6262">
        <w:rPr>
          <w:rFonts w:ascii="Times New Roman" w:hAnsi="Times New Roman" w:cs="Times New Roman"/>
          <w:sz w:val="24"/>
          <w:szCs w:val="24"/>
        </w:rPr>
        <w:t>(</w:t>
      </w:r>
      <w:r w:rsidR="003A269A">
        <w:rPr>
          <w:rFonts w:ascii="Times New Roman" w:hAnsi="Times New Roman" w:cs="Times New Roman"/>
          <w:sz w:val="24"/>
          <w:szCs w:val="24"/>
        </w:rPr>
        <w:t>BTAL 1. panta 13</w:t>
      </w:r>
      <w:r w:rsidR="003A269A">
        <w:rPr>
          <w:rFonts w:ascii="Times New Roman" w:hAnsi="Times New Roman" w:cs="Times New Roman"/>
          <w:sz w:val="24"/>
          <w:szCs w:val="24"/>
          <w:vertAlign w:val="superscript"/>
        </w:rPr>
        <w:t>2</w:t>
      </w:r>
      <w:r w:rsidR="003A269A">
        <w:rPr>
          <w:rFonts w:ascii="Times New Roman" w:hAnsi="Times New Roman" w:cs="Times New Roman"/>
          <w:sz w:val="24"/>
          <w:szCs w:val="24"/>
        </w:rPr>
        <w:t>. punkts</w:t>
      </w:r>
      <w:r w:rsidR="003A269A" w:rsidRPr="009B6262">
        <w:rPr>
          <w:rFonts w:ascii="Times New Roman" w:hAnsi="Times New Roman" w:cs="Times New Roman"/>
          <w:sz w:val="24"/>
          <w:szCs w:val="24"/>
        </w:rPr>
        <w:t>).</w:t>
      </w:r>
      <w:r w:rsidRPr="009B6262">
        <w:rPr>
          <w:rFonts w:ascii="Times New Roman" w:hAnsi="Times New Roman" w:cs="Times New Roman"/>
          <w:sz w:val="24"/>
          <w:szCs w:val="24"/>
        </w:rPr>
        <w:t xml:space="preserve"> </w:t>
      </w:r>
    </w:p>
    <w:p w14:paraId="14C3B2E2" w14:textId="58144B76" w:rsidR="0066604D" w:rsidRPr="009B6262" w:rsidRDefault="0066604D" w:rsidP="007D2A02">
      <w:pPr>
        <w:spacing w:before="240" w:after="120" w:line="276" w:lineRule="auto"/>
        <w:ind w:firstLine="720"/>
        <w:jc w:val="both"/>
        <w:rPr>
          <w:rFonts w:ascii="Times New Roman" w:hAnsi="Times New Roman" w:cs="Times New Roman"/>
          <w:sz w:val="24"/>
          <w:szCs w:val="24"/>
        </w:rPr>
      </w:pPr>
      <w:r w:rsidRPr="003A269A">
        <w:rPr>
          <w:rFonts w:ascii="Times New Roman" w:hAnsi="Times New Roman" w:cs="Times New Roman"/>
          <w:b/>
          <w:sz w:val="24"/>
          <w:szCs w:val="24"/>
        </w:rPr>
        <w:t>Bērna aprūpes pienākumu nepildīšana</w:t>
      </w:r>
      <w:r w:rsidRPr="009B6262">
        <w:rPr>
          <w:rFonts w:ascii="Times New Roman" w:hAnsi="Times New Roman" w:cs="Times New Roman"/>
          <w:sz w:val="24"/>
          <w:szCs w:val="24"/>
        </w:rPr>
        <w:t xml:space="preserve"> ir bērna fizisko, emocionālo, sociālo vajadzību, veselības aprūpes un izglītības nenodrošināšana, kā arī bērna vecumam neatbilstoša aprūpe, kas iekļauj bērna nekontrolētu </w:t>
      </w:r>
      <w:proofErr w:type="spellStart"/>
      <w:r w:rsidRPr="009B6262">
        <w:rPr>
          <w:rFonts w:ascii="Times New Roman" w:hAnsi="Times New Roman" w:cs="Times New Roman"/>
          <w:sz w:val="24"/>
          <w:szCs w:val="24"/>
        </w:rPr>
        <w:t>viedierīču</w:t>
      </w:r>
      <w:proofErr w:type="spellEnd"/>
      <w:r w:rsidRPr="009B6262">
        <w:rPr>
          <w:rFonts w:ascii="Times New Roman" w:hAnsi="Times New Roman" w:cs="Times New Roman"/>
          <w:sz w:val="24"/>
          <w:szCs w:val="24"/>
        </w:rPr>
        <w:t xml:space="preserve"> lietošanu bez vecumam atbilstoša laika ierobežojuma un satura kontroles, kas ilgtermiņā apdraud bērna veselību un attīstību </w:t>
      </w:r>
      <w:r w:rsidR="003A269A" w:rsidRPr="009B6262">
        <w:rPr>
          <w:rFonts w:ascii="Times New Roman" w:hAnsi="Times New Roman" w:cs="Times New Roman"/>
          <w:sz w:val="24"/>
          <w:szCs w:val="24"/>
        </w:rPr>
        <w:t>(</w:t>
      </w:r>
      <w:r w:rsidR="003A269A">
        <w:rPr>
          <w:rFonts w:ascii="Times New Roman" w:hAnsi="Times New Roman" w:cs="Times New Roman"/>
          <w:sz w:val="24"/>
          <w:szCs w:val="24"/>
        </w:rPr>
        <w:t>BTAL 1. panta 13</w:t>
      </w:r>
      <w:r w:rsidR="003A269A">
        <w:rPr>
          <w:rFonts w:ascii="Times New Roman" w:hAnsi="Times New Roman" w:cs="Times New Roman"/>
          <w:sz w:val="24"/>
          <w:szCs w:val="24"/>
          <w:vertAlign w:val="superscript"/>
        </w:rPr>
        <w:t>3</w:t>
      </w:r>
      <w:r w:rsidR="003A269A">
        <w:rPr>
          <w:rFonts w:ascii="Times New Roman" w:hAnsi="Times New Roman" w:cs="Times New Roman"/>
          <w:sz w:val="24"/>
          <w:szCs w:val="24"/>
        </w:rPr>
        <w:t>. punkts</w:t>
      </w:r>
      <w:r w:rsidR="003A269A" w:rsidRPr="009B6262">
        <w:rPr>
          <w:rFonts w:ascii="Times New Roman" w:hAnsi="Times New Roman" w:cs="Times New Roman"/>
          <w:sz w:val="24"/>
          <w:szCs w:val="24"/>
        </w:rPr>
        <w:t>)</w:t>
      </w:r>
      <w:r w:rsidRPr="009B6262">
        <w:rPr>
          <w:rFonts w:ascii="Times New Roman" w:hAnsi="Times New Roman" w:cs="Times New Roman"/>
          <w:sz w:val="24"/>
          <w:szCs w:val="24"/>
        </w:rPr>
        <w:t xml:space="preserve">. </w:t>
      </w:r>
    </w:p>
    <w:p w14:paraId="32B252E2" w14:textId="77777777" w:rsidR="0066604D" w:rsidRPr="009B6262" w:rsidRDefault="0066604D" w:rsidP="007D2A02">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t>Bērna seksuāla izmantošana</w:t>
      </w:r>
      <w:r w:rsidRPr="009B6262">
        <w:rPr>
          <w:rFonts w:ascii="Times New Roman" w:hAnsi="Times New Roman" w:cs="Times New Roman"/>
          <w:sz w:val="24"/>
          <w:szCs w:val="24"/>
        </w:rPr>
        <w:t xml:space="preserve"> - bērna iesaistīšana jebkādās seksuālās vai citās darbībās ar mērķi sniegt vai gūt seksuālu stimulāciju vai seksuālu apmierinājumu, ko veic pieaugušais vai cits bērns, kurš sava vecuma vai attīstības dēļ atrodas atbildības, uzticības vai spēka pozīcijās attiecībā pret upuri. </w:t>
      </w:r>
    </w:p>
    <w:p w14:paraId="44BD99CF" w14:textId="77777777" w:rsidR="007D2A02" w:rsidRPr="009B6262" w:rsidRDefault="0066604D" w:rsidP="007D2A02">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t>Kaitējoša seksuāla uzvedība</w:t>
      </w:r>
      <w:r w:rsidRPr="009B6262">
        <w:rPr>
          <w:rFonts w:ascii="Times New Roman" w:hAnsi="Times New Roman" w:cs="Times New Roman"/>
          <w:sz w:val="24"/>
          <w:szCs w:val="24"/>
        </w:rPr>
        <w:t xml:space="preserve"> – bērnu iesaistīšanās seksuālās sarunās vai darbībās, kas nav atbilstošas viņu vecumam vai attīstības stadijai. Uzvedība var būt kaitīga sev vai citiem, kā arī ļaunprātīga pret citu bērnu, jaunieti vai pieaugušo. Tā var variēt no atklātu seksuālu vārdu un frāžu izmantošanas līdz seksuālam aktam/</w:t>
      </w:r>
      <w:proofErr w:type="spellStart"/>
      <w:r w:rsidRPr="009B6262">
        <w:rPr>
          <w:rFonts w:ascii="Times New Roman" w:hAnsi="Times New Roman" w:cs="Times New Roman"/>
          <w:sz w:val="24"/>
          <w:szCs w:val="24"/>
        </w:rPr>
        <w:t>penetrācijai</w:t>
      </w:r>
      <w:proofErr w:type="spellEnd"/>
      <w:r w:rsidRPr="009B6262">
        <w:rPr>
          <w:rFonts w:ascii="Times New Roman" w:hAnsi="Times New Roman" w:cs="Times New Roman"/>
          <w:sz w:val="24"/>
          <w:szCs w:val="24"/>
        </w:rPr>
        <w:t xml:space="preserve"> ar citiem bērniem vai pieaugušajiem (</w:t>
      </w:r>
      <w:proofErr w:type="spellStart"/>
      <w:r w:rsidRPr="009B6262">
        <w:rPr>
          <w:rFonts w:ascii="Times New Roman" w:hAnsi="Times New Roman" w:cs="Times New Roman"/>
          <w:sz w:val="24"/>
          <w:szCs w:val="24"/>
        </w:rPr>
        <w:t>Hackett</w:t>
      </w:r>
      <w:proofErr w:type="spellEnd"/>
      <w:r w:rsidRPr="009B6262">
        <w:rPr>
          <w:rFonts w:ascii="Times New Roman" w:hAnsi="Times New Roman" w:cs="Times New Roman"/>
          <w:sz w:val="24"/>
          <w:szCs w:val="24"/>
        </w:rPr>
        <w:t xml:space="preserve">, </w:t>
      </w:r>
      <w:proofErr w:type="spellStart"/>
      <w:r w:rsidRPr="009B6262">
        <w:rPr>
          <w:rFonts w:ascii="Times New Roman" w:hAnsi="Times New Roman" w:cs="Times New Roman"/>
          <w:sz w:val="24"/>
          <w:szCs w:val="24"/>
        </w:rPr>
        <w:t>Branigan</w:t>
      </w:r>
      <w:proofErr w:type="spellEnd"/>
      <w:r w:rsidRPr="009B6262">
        <w:rPr>
          <w:rFonts w:ascii="Times New Roman" w:hAnsi="Times New Roman" w:cs="Times New Roman"/>
          <w:sz w:val="24"/>
          <w:szCs w:val="24"/>
        </w:rPr>
        <w:t xml:space="preserve"> &amp; </w:t>
      </w:r>
      <w:proofErr w:type="spellStart"/>
      <w:r w:rsidRPr="009B6262">
        <w:rPr>
          <w:rFonts w:ascii="Times New Roman" w:hAnsi="Times New Roman" w:cs="Times New Roman"/>
          <w:sz w:val="24"/>
          <w:szCs w:val="24"/>
        </w:rPr>
        <w:t>Holmes</w:t>
      </w:r>
      <w:proofErr w:type="spellEnd"/>
      <w:r w:rsidRPr="009B6262">
        <w:rPr>
          <w:rFonts w:ascii="Times New Roman" w:hAnsi="Times New Roman" w:cs="Times New Roman"/>
          <w:sz w:val="24"/>
          <w:szCs w:val="24"/>
        </w:rPr>
        <w:t xml:space="preserve">, 2019; </w:t>
      </w:r>
      <w:proofErr w:type="spellStart"/>
      <w:r w:rsidRPr="009B6262">
        <w:rPr>
          <w:rFonts w:ascii="Times New Roman" w:hAnsi="Times New Roman" w:cs="Times New Roman"/>
          <w:sz w:val="24"/>
          <w:szCs w:val="24"/>
        </w:rPr>
        <w:t>Garrett</w:t>
      </w:r>
      <w:proofErr w:type="spellEnd"/>
      <w:r w:rsidRPr="009B6262">
        <w:rPr>
          <w:rFonts w:ascii="Times New Roman" w:hAnsi="Times New Roman" w:cs="Times New Roman"/>
          <w:sz w:val="24"/>
          <w:szCs w:val="24"/>
        </w:rPr>
        <w:t xml:space="preserve">, </w:t>
      </w:r>
      <w:proofErr w:type="spellStart"/>
      <w:r w:rsidRPr="009B6262">
        <w:rPr>
          <w:rFonts w:ascii="Times New Roman" w:hAnsi="Times New Roman" w:cs="Times New Roman"/>
          <w:sz w:val="24"/>
          <w:szCs w:val="24"/>
        </w:rPr>
        <w:t>Doherty</w:t>
      </w:r>
      <w:proofErr w:type="spellEnd"/>
      <w:r w:rsidRPr="009B6262">
        <w:rPr>
          <w:rFonts w:ascii="Times New Roman" w:hAnsi="Times New Roman" w:cs="Times New Roman"/>
          <w:sz w:val="24"/>
          <w:szCs w:val="24"/>
        </w:rPr>
        <w:t xml:space="preserve">, &amp; </w:t>
      </w:r>
      <w:proofErr w:type="spellStart"/>
      <w:r w:rsidRPr="009B6262">
        <w:rPr>
          <w:rFonts w:ascii="Times New Roman" w:hAnsi="Times New Roman" w:cs="Times New Roman"/>
          <w:sz w:val="24"/>
          <w:szCs w:val="24"/>
        </w:rPr>
        <w:t>Hann</w:t>
      </w:r>
      <w:proofErr w:type="spellEnd"/>
      <w:r w:rsidRPr="009B6262">
        <w:rPr>
          <w:rFonts w:ascii="Times New Roman" w:hAnsi="Times New Roman" w:cs="Times New Roman"/>
          <w:sz w:val="24"/>
          <w:szCs w:val="24"/>
        </w:rPr>
        <w:t>, 2017).</w:t>
      </w:r>
    </w:p>
    <w:p w14:paraId="7F010752" w14:textId="2B2C91BA" w:rsidR="0066604D" w:rsidRPr="009B6262" w:rsidRDefault="0066604D" w:rsidP="00C573C5">
      <w:pPr>
        <w:spacing w:before="240" w:after="120" w:line="276" w:lineRule="auto"/>
        <w:ind w:firstLine="720"/>
        <w:jc w:val="both"/>
        <w:rPr>
          <w:rFonts w:ascii="Times New Roman" w:hAnsi="Times New Roman" w:cs="Times New Roman"/>
          <w:sz w:val="24"/>
          <w:szCs w:val="24"/>
        </w:rPr>
      </w:pPr>
      <w:r w:rsidRPr="009B6262">
        <w:rPr>
          <w:rFonts w:ascii="Times New Roman" w:hAnsi="Times New Roman" w:cs="Times New Roman"/>
          <w:b/>
          <w:bCs/>
          <w:sz w:val="24"/>
          <w:szCs w:val="24"/>
        </w:rPr>
        <w:t xml:space="preserve">Vardarbība pret bērnu ar tehnoloģiju starpniecību. </w:t>
      </w:r>
      <w:proofErr w:type="spellStart"/>
      <w:r w:rsidRPr="009B6262">
        <w:rPr>
          <w:rFonts w:ascii="Times New Roman" w:hAnsi="Times New Roman" w:cs="Times New Roman"/>
          <w:b/>
          <w:bCs/>
          <w:sz w:val="24"/>
          <w:szCs w:val="24"/>
        </w:rPr>
        <w:t>Kibermobings</w:t>
      </w:r>
      <w:proofErr w:type="spellEnd"/>
      <w:r w:rsidRPr="009B6262">
        <w:rPr>
          <w:rFonts w:ascii="Times New Roman" w:hAnsi="Times New Roman" w:cs="Times New Roman"/>
          <w:b/>
          <w:bCs/>
          <w:sz w:val="24"/>
          <w:szCs w:val="24"/>
        </w:rPr>
        <w:t xml:space="preserve"> – </w:t>
      </w:r>
      <w:r w:rsidRPr="009B6262">
        <w:rPr>
          <w:rFonts w:ascii="Times New Roman" w:hAnsi="Times New Roman" w:cs="Times New Roman"/>
          <w:sz w:val="24"/>
          <w:szCs w:val="24"/>
        </w:rPr>
        <w:t>apzināta, mērķtiecīga un sistemātiska, emocionāli vardarbīga izturēšanās, izmantojot sociālos tīklus vai citus digitālos komunikācijas veidus, vērsta pret vienu vai vairākiem bērniem no vienaudžu grupas puses, ar mērķi aizvainot, pazemot, izsmiet vai kā citādi aizskart.</w:t>
      </w:r>
    </w:p>
    <w:p w14:paraId="39446329" w14:textId="3D629197" w:rsidR="0066604D" w:rsidRPr="009B6262" w:rsidRDefault="00340D54" w:rsidP="00C27812">
      <w:pPr>
        <w:pStyle w:val="Heading1"/>
        <w:jc w:val="center"/>
        <w:rPr>
          <w:rStyle w:val="Heading1Char"/>
          <w:rFonts w:cs="Times New Roman"/>
          <w:b/>
        </w:rPr>
      </w:pPr>
      <w:bookmarkStart w:id="3" w:name="_Toc177467894"/>
      <w:r w:rsidRPr="009B6262">
        <w:rPr>
          <w:rFonts w:cs="Times New Roman"/>
          <w:b/>
          <w:bCs/>
          <w:szCs w:val="28"/>
        </w:rPr>
        <w:t>4</w:t>
      </w:r>
      <w:r w:rsidR="0066604D" w:rsidRPr="009B6262">
        <w:rPr>
          <w:rFonts w:cs="Times New Roman"/>
          <w:b/>
          <w:bCs/>
          <w:szCs w:val="28"/>
        </w:rPr>
        <w:t>.</w:t>
      </w:r>
      <w:r w:rsidR="0066604D" w:rsidRPr="009B6262">
        <w:rPr>
          <w:rFonts w:cs="Times New Roman"/>
          <w:bCs/>
          <w:szCs w:val="28"/>
        </w:rPr>
        <w:t xml:space="preserve"> </w:t>
      </w:r>
      <w:r w:rsidR="0066604D" w:rsidRPr="009B6262">
        <w:rPr>
          <w:rStyle w:val="Heading1Char"/>
          <w:rFonts w:cs="Times New Roman"/>
          <w:b/>
          <w:szCs w:val="28"/>
        </w:rPr>
        <w:t>ĪPAŠIE</w:t>
      </w:r>
      <w:r w:rsidR="0066604D" w:rsidRPr="009B6262">
        <w:rPr>
          <w:rStyle w:val="Heading1Char"/>
          <w:rFonts w:cs="Times New Roman"/>
          <w:b/>
        </w:rPr>
        <w:t xml:space="preserve"> RISKI BĒRNU TIESĪBU AIZSARDZĪBAS JOMĀ MĀKSLAS UN SPORTA VINGROŠANĀ</w:t>
      </w:r>
      <w:bookmarkEnd w:id="3"/>
    </w:p>
    <w:p w14:paraId="621F8675" w14:textId="77777777" w:rsidR="0066604D" w:rsidRPr="009B6262" w:rsidRDefault="0066604D" w:rsidP="00C573C5">
      <w:pPr>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t xml:space="preserve">1. Nepiemērota, neatbilstoša drošības ievērošana. </w:t>
      </w:r>
      <w:r w:rsidRPr="009B6262">
        <w:rPr>
          <w:rFonts w:ascii="Times New Roman" w:hAnsi="Times New Roman" w:cs="Times New Roman"/>
          <w:sz w:val="24"/>
          <w:szCs w:val="24"/>
        </w:rPr>
        <w:t xml:space="preserve"> Mākslas un sporta vingrošana ir sporta veidi ar paaugstinātu bīstamību. Vingrošanas rīku nepiemērota sagatavošana, to darba kārtības un lietošanas nepārbaudīšana var apdraudēt  bērna veselību un dzīvību. </w:t>
      </w:r>
    </w:p>
    <w:p w14:paraId="45D8E98D" w14:textId="04479FF3" w:rsidR="0066604D" w:rsidRPr="009B6262" w:rsidRDefault="0066604D" w:rsidP="00C573C5">
      <w:pPr>
        <w:autoSpaceDE w:val="0"/>
        <w:autoSpaceDN w:val="0"/>
        <w:adjustRightInd w:val="0"/>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t>2. Bērna privātuma pārkāpšana</w:t>
      </w:r>
      <w:r w:rsidRPr="009B6262">
        <w:rPr>
          <w:rFonts w:ascii="Times New Roman" w:hAnsi="Times New Roman" w:cs="Times New Roman"/>
          <w:sz w:val="24"/>
          <w:szCs w:val="24"/>
        </w:rPr>
        <w:t xml:space="preserve">. Ģērbtuves, dušas un situācijas, kas saistītas ar tuvu fizisku kontaktu (piemēram, fizioterapija un citas procedūras) var radīt iespēju bērnu iebiedēt, neatbilstoši fotografēt vai filmēt un seksuāli izmantot. </w:t>
      </w:r>
    </w:p>
    <w:p w14:paraId="2D849413" w14:textId="77777777" w:rsidR="0066604D" w:rsidRPr="009B6262" w:rsidRDefault="0066604D" w:rsidP="00C573C5">
      <w:pPr>
        <w:pStyle w:val="Default"/>
        <w:spacing w:before="120" w:after="120" w:line="276" w:lineRule="auto"/>
        <w:jc w:val="both"/>
        <w:rPr>
          <w:rFonts w:ascii="Times New Roman" w:hAnsi="Times New Roman" w:cs="Times New Roman"/>
        </w:rPr>
      </w:pPr>
      <w:r w:rsidRPr="009B6262">
        <w:rPr>
          <w:rFonts w:ascii="Times New Roman" w:hAnsi="Times New Roman" w:cs="Times New Roman"/>
          <w:b/>
          <w:bCs/>
        </w:rPr>
        <w:t xml:space="preserve">3. Pāridarījumi ar tehnoloģiju starpniecību. </w:t>
      </w:r>
      <w:proofErr w:type="spellStart"/>
      <w:r w:rsidRPr="009B6262">
        <w:rPr>
          <w:rFonts w:ascii="Times New Roman" w:hAnsi="Times New Roman" w:cs="Times New Roman"/>
          <w:b/>
          <w:bCs/>
        </w:rPr>
        <w:t>Kibermobings</w:t>
      </w:r>
      <w:proofErr w:type="spellEnd"/>
      <w:r w:rsidRPr="009B6262">
        <w:rPr>
          <w:rFonts w:ascii="Times New Roman" w:hAnsi="Times New Roman" w:cs="Times New Roman"/>
          <w:b/>
          <w:bCs/>
        </w:rPr>
        <w:t xml:space="preserve">. </w:t>
      </w:r>
      <w:r w:rsidRPr="009B6262">
        <w:rPr>
          <w:rFonts w:ascii="Times New Roman" w:hAnsi="Times New Roman" w:cs="Times New Roman"/>
        </w:rPr>
        <w:t>Fotografēšana vai filmēšana bez piekrišanas sacensību laikā, ievietošana sociālajos tīklos ar mērķi pazemot. Arī  bērna attēlu ievietošanai sociālajos tīklos ar labu nodomu (treneri vai vecāki lepojas ar bērna panākumiem) arī varbūt kaitējoša – bērns tiek vērtēts ne tikai no tiesnešu puses sacensību laikā, bet sociālajos tīklos no jebkura cilvēka, komentāri ne vienmēr ir pozitīvi. Arī šī “vērtēšana” rada spiedienu, kas ietekmēt negatīvi bērnu.</w:t>
      </w:r>
    </w:p>
    <w:p w14:paraId="52316C2D" w14:textId="77777777" w:rsidR="0066604D" w:rsidRPr="009B6262" w:rsidRDefault="0066604D" w:rsidP="00C573C5">
      <w:pPr>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lastRenderedPageBreak/>
        <w:t>4.</w:t>
      </w:r>
      <w:r w:rsidRPr="009B6262">
        <w:rPr>
          <w:rFonts w:ascii="Times New Roman" w:hAnsi="Times New Roman" w:cs="Times New Roman"/>
          <w:sz w:val="24"/>
          <w:szCs w:val="24"/>
        </w:rPr>
        <w:t xml:space="preserve"> </w:t>
      </w:r>
      <w:r w:rsidRPr="009B6262">
        <w:rPr>
          <w:rFonts w:ascii="Times New Roman" w:hAnsi="Times New Roman" w:cs="Times New Roman"/>
          <w:b/>
          <w:bCs/>
          <w:sz w:val="24"/>
          <w:szCs w:val="24"/>
        </w:rPr>
        <w:t>Fiziskas traumas</w:t>
      </w:r>
      <w:r w:rsidRPr="009B6262">
        <w:rPr>
          <w:rFonts w:ascii="Times New Roman" w:hAnsi="Times New Roman" w:cs="Times New Roman"/>
          <w:sz w:val="24"/>
          <w:szCs w:val="24"/>
        </w:rPr>
        <w:t>. Katrs sporta veids ir saistīts ar zināmu fizisku traumu un savainojumu risku, un vingrošana nav izņēmums. Tomēr vēlme gūt panākumus un uzvarēt var nozīmēt, ka bērni ir spiesti darīt to, kas nav atbilstoši bērnu vecumam un viņu spēju līmenim.</w:t>
      </w:r>
    </w:p>
    <w:p w14:paraId="4D0FDAEE" w14:textId="41ED4C1B" w:rsidR="0066604D" w:rsidRPr="009B6262" w:rsidRDefault="0066604D" w:rsidP="00C573C5">
      <w:pPr>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t xml:space="preserve">5. Emocionāls vai fizisks spiediens rezultāta dēļ. </w:t>
      </w:r>
      <w:r w:rsidRPr="009B6262">
        <w:rPr>
          <w:rFonts w:ascii="Times New Roman" w:hAnsi="Times New Roman" w:cs="Times New Roman"/>
          <w:sz w:val="24"/>
          <w:szCs w:val="24"/>
        </w:rPr>
        <w:t>Uzvara ir svarīga sporta sastāvdaļa. Tomēr, pieprasot no bērniem augstus rezultātus un radot tiem pārmērīgu spiedienu n treneru vai/un vecāku puses, lai tiktu gūti panākumi, bērniem var tikt nodarīts psiholoģisks, emocionāls un fizisks kaitējums.</w:t>
      </w:r>
    </w:p>
    <w:p w14:paraId="30BA6C4F" w14:textId="2D2C3B7E" w:rsidR="1D4F8A4E" w:rsidRPr="009B6262" w:rsidRDefault="00BD398F" w:rsidP="00C573C5">
      <w:pPr>
        <w:spacing w:before="120" w:after="120" w:line="276" w:lineRule="auto"/>
        <w:jc w:val="both"/>
        <w:rPr>
          <w:rFonts w:ascii="Times New Roman" w:eastAsia="Times New Roman" w:hAnsi="Times New Roman" w:cs="Times New Roman"/>
          <w:sz w:val="24"/>
          <w:szCs w:val="24"/>
        </w:rPr>
      </w:pPr>
      <w:r w:rsidRPr="009B6262">
        <w:rPr>
          <w:rFonts w:ascii="Times New Roman" w:eastAsia="Times New Roman" w:hAnsi="Times New Roman" w:cs="Times New Roman"/>
          <w:b/>
          <w:sz w:val="24"/>
          <w:szCs w:val="24"/>
        </w:rPr>
        <w:t>6</w:t>
      </w:r>
      <w:r w:rsidR="1D4F8A4E" w:rsidRPr="009B6262">
        <w:rPr>
          <w:rFonts w:ascii="Times New Roman" w:eastAsia="Times New Roman" w:hAnsi="Times New Roman" w:cs="Times New Roman"/>
          <w:b/>
          <w:sz w:val="24"/>
          <w:szCs w:val="24"/>
        </w:rPr>
        <w:t>. Emocionāls spiediens attiecībā uz bērna izskatu</w:t>
      </w:r>
      <w:r w:rsidR="1D4F8A4E" w:rsidRPr="009B6262">
        <w:rPr>
          <w:rFonts w:ascii="Times New Roman" w:eastAsia="Times New Roman" w:hAnsi="Times New Roman" w:cs="Times New Roman"/>
          <w:sz w:val="24"/>
          <w:szCs w:val="24"/>
        </w:rPr>
        <w:t>. Treneri vai vecāki izdara spiedienu uz bērnu sakarā ar  lieko svaru bez jebkāda medicīniskā pamatojuma. Vacāki dažkārt ierobežo bērna uzturu, kas var radīt draudus bērna attīstībai un veselībai.</w:t>
      </w:r>
    </w:p>
    <w:p w14:paraId="744EBB78" w14:textId="6071E72D" w:rsidR="0066604D" w:rsidRPr="009B6262" w:rsidRDefault="1D4F8A4E" w:rsidP="00C573C5">
      <w:pPr>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t>7</w:t>
      </w:r>
      <w:r w:rsidR="0066604D" w:rsidRPr="009B6262">
        <w:rPr>
          <w:rFonts w:ascii="Times New Roman" w:hAnsi="Times New Roman" w:cs="Times New Roman"/>
          <w:b/>
          <w:bCs/>
          <w:sz w:val="24"/>
          <w:szCs w:val="24"/>
        </w:rPr>
        <w:t xml:space="preserve">. Fizisks kontakts ar sportistu. </w:t>
      </w:r>
      <w:r w:rsidR="0066604D" w:rsidRPr="009B6262">
        <w:rPr>
          <w:rFonts w:ascii="Times New Roman" w:hAnsi="Times New Roman" w:cs="Times New Roman"/>
          <w:sz w:val="24"/>
          <w:szCs w:val="24"/>
        </w:rPr>
        <w:t>Vingrošanā nav iespējams veikt treniņu procesu  bez pieskaršanās sportistam. Veicot akrobātiskos vai horeogrāfiskos elementus, drošības nodrošināšana pieprasa fizisku kontaktu ar bērnu. Arī lokanības un stiepšanas vingrojumu izpildē rodas fizisks kontakts.</w:t>
      </w:r>
    </w:p>
    <w:p w14:paraId="01A612DE" w14:textId="5CFA6CB9" w:rsidR="0066604D" w:rsidRPr="009B6262" w:rsidRDefault="5FAA6F51" w:rsidP="00C573C5">
      <w:pPr>
        <w:autoSpaceDE w:val="0"/>
        <w:autoSpaceDN w:val="0"/>
        <w:adjustRightInd w:val="0"/>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t>8</w:t>
      </w:r>
      <w:r w:rsidR="0066604D" w:rsidRPr="009B6262">
        <w:rPr>
          <w:rFonts w:ascii="Times New Roman" w:hAnsi="Times New Roman" w:cs="Times New Roman"/>
          <w:b/>
          <w:bCs/>
          <w:sz w:val="24"/>
          <w:szCs w:val="24"/>
        </w:rPr>
        <w:t>. Ciešas attiecības.</w:t>
      </w:r>
      <w:r w:rsidR="0066604D" w:rsidRPr="009B6262">
        <w:rPr>
          <w:rFonts w:ascii="Times New Roman" w:hAnsi="Times New Roman" w:cs="Times New Roman"/>
          <w:sz w:val="24"/>
          <w:szCs w:val="24"/>
        </w:rPr>
        <w:t xml:space="preserve"> Sportista attiecības ar treneri un citu atbalsta personālu (piemēram, fizioterapeitiem un ārstiem) ir svarīgs un pozitīvs aspekts. Daudzi bērni ar saviem treneriem izveido ciešas un uzticības pilnas attiecības, kurām bieži vien ir ļoti svarīga loma bērnu dzīvē, it īpaši, ja bērniem nav pozitīvu, atbalstošu attiecību ar citiem pieaugušajiem. Tomēr, lai gan daudzi treneri veido ļoti atbalstošas attiecības, kas ir viņu atbildībā esošo bērnu interesēs, var rasties arī iespējas ļaunprātīgi izmantot šo autoritāti un uzticību, un nodarīt kaitējumu bērniem.</w:t>
      </w:r>
    </w:p>
    <w:p w14:paraId="629047B0" w14:textId="5AC46DF7" w:rsidR="00F90E1D" w:rsidRPr="009B6262" w:rsidRDefault="34D58116" w:rsidP="00C573C5">
      <w:pPr>
        <w:autoSpaceDE w:val="0"/>
        <w:autoSpaceDN w:val="0"/>
        <w:adjustRightInd w:val="0"/>
        <w:spacing w:before="120" w:after="120" w:line="276" w:lineRule="auto"/>
        <w:jc w:val="both"/>
        <w:rPr>
          <w:rFonts w:ascii="Times New Roman" w:hAnsi="Times New Roman" w:cs="Times New Roman"/>
          <w:sz w:val="24"/>
          <w:szCs w:val="24"/>
        </w:rPr>
      </w:pPr>
      <w:r w:rsidRPr="009B6262">
        <w:rPr>
          <w:rFonts w:ascii="Times New Roman" w:hAnsi="Times New Roman" w:cs="Times New Roman"/>
          <w:b/>
          <w:bCs/>
          <w:sz w:val="24"/>
          <w:szCs w:val="24"/>
        </w:rPr>
        <w:t>9</w:t>
      </w:r>
      <w:r w:rsidR="0066604D" w:rsidRPr="009B6262">
        <w:rPr>
          <w:rFonts w:ascii="Times New Roman" w:hAnsi="Times New Roman" w:cs="Times New Roman"/>
          <w:b/>
          <w:bCs/>
          <w:sz w:val="24"/>
          <w:szCs w:val="24"/>
        </w:rPr>
        <w:t>. Braucieni ar nakšņošanu.</w:t>
      </w:r>
      <w:r w:rsidR="0066604D" w:rsidRPr="009B6262">
        <w:rPr>
          <w:rFonts w:ascii="Times New Roman" w:hAnsi="Times New Roman" w:cs="Times New Roman"/>
          <w:sz w:val="24"/>
          <w:szCs w:val="24"/>
        </w:rPr>
        <w:t xml:space="preserve"> Nakšņošanas braucieni var radīt daudzus potenciālus riskus, tostarp neatbilstošu uzraudzību, bērnu pazušanu, bērnu piekļuvi alkoholam vai neatbilstošām televīzijas pārraidēm, problēmas ar sociālo mediju izmantošanu un ļaunprātīgas izmantošanas iespējas, īpaši seksuālo </w:t>
      </w:r>
      <w:r w:rsidR="00B82A6D">
        <w:rPr>
          <w:rFonts w:ascii="Times New Roman" w:hAnsi="Times New Roman" w:cs="Times New Roman"/>
          <w:sz w:val="24"/>
          <w:szCs w:val="24"/>
        </w:rPr>
        <w:t>izmantošanu</w:t>
      </w:r>
      <w:r w:rsidR="0066604D" w:rsidRPr="009B6262">
        <w:rPr>
          <w:rFonts w:ascii="Times New Roman" w:hAnsi="Times New Roman" w:cs="Times New Roman"/>
          <w:sz w:val="24"/>
          <w:szCs w:val="24"/>
        </w:rPr>
        <w:t xml:space="preserve">. </w:t>
      </w:r>
    </w:p>
    <w:p w14:paraId="477E8C4D" w14:textId="3937AA5C" w:rsidR="0066604D" w:rsidRPr="009B6262" w:rsidRDefault="006B6DF3" w:rsidP="00C573C5">
      <w:pPr>
        <w:pStyle w:val="Heading1"/>
        <w:spacing w:after="240" w:line="276" w:lineRule="auto"/>
        <w:jc w:val="center"/>
        <w:rPr>
          <w:rFonts w:cs="Times New Roman"/>
          <w:b/>
        </w:rPr>
      </w:pPr>
      <w:bookmarkStart w:id="4" w:name="_Toc177467895"/>
      <w:r w:rsidRPr="009B6262">
        <w:rPr>
          <w:rFonts w:cs="Times New Roman"/>
          <w:b/>
        </w:rPr>
        <w:t>5</w:t>
      </w:r>
      <w:r w:rsidR="0066604D" w:rsidRPr="009B6262">
        <w:rPr>
          <w:rFonts w:cs="Times New Roman"/>
          <w:b/>
        </w:rPr>
        <w:t xml:space="preserve">. </w:t>
      </w:r>
      <w:r w:rsidR="00F755A0" w:rsidRPr="009B6262">
        <w:rPr>
          <w:rFonts w:cs="Times New Roman"/>
          <w:b/>
        </w:rPr>
        <w:t xml:space="preserve">DROŠAS VIDES NODROŠINĀŠANA UN </w:t>
      </w:r>
      <w:r w:rsidR="00E03B3B">
        <w:rPr>
          <w:rFonts w:cs="Times New Roman"/>
          <w:b/>
        </w:rPr>
        <w:t>RĪCĪBAS PLĀNS</w:t>
      </w:r>
      <w:r w:rsidR="00F755A0" w:rsidRPr="009B6262">
        <w:rPr>
          <w:rFonts w:cs="Times New Roman"/>
          <w:b/>
        </w:rPr>
        <w:t xml:space="preserve"> BĒRNU TIESĪBU AIZSARDZĪBAI</w:t>
      </w:r>
      <w:bookmarkEnd w:id="4"/>
    </w:p>
    <w:p w14:paraId="21A934AD" w14:textId="56AC02E0" w:rsidR="00AA2D2F" w:rsidRPr="009B6262" w:rsidRDefault="00AA2D2F" w:rsidP="00AA2D2F">
      <w:pPr>
        <w:spacing w:after="0" w:line="276" w:lineRule="auto"/>
        <w:ind w:firstLine="720"/>
        <w:jc w:val="both"/>
        <w:rPr>
          <w:rFonts w:ascii="Times New Roman" w:hAnsi="Times New Roman" w:cs="Times New Roman"/>
          <w:bCs/>
          <w:sz w:val="24"/>
          <w:szCs w:val="24"/>
        </w:rPr>
      </w:pPr>
      <w:r w:rsidRPr="009B6262">
        <w:rPr>
          <w:rFonts w:ascii="Times New Roman" w:hAnsi="Times New Roman" w:cs="Times New Roman"/>
          <w:bCs/>
          <w:sz w:val="24"/>
          <w:szCs w:val="24"/>
        </w:rPr>
        <w:t xml:space="preserve">Sporta organizācijām un ikvienam sporta dalībniekam ir pienākums veicināt drošu, </w:t>
      </w:r>
      <w:proofErr w:type="spellStart"/>
      <w:r w:rsidRPr="009B6262">
        <w:rPr>
          <w:rFonts w:ascii="Times New Roman" w:hAnsi="Times New Roman" w:cs="Times New Roman"/>
          <w:bCs/>
          <w:sz w:val="24"/>
          <w:szCs w:val="24"/>
        </w:rPr>
        <w:t>cieņpilnu</w:t>
      </w:r>
      <w:proofErr w:type="spellEnd"/>
      <w:r w:rsidRPr="009B6262">
        <w:rPr>
          <w:rFonts w:ascii="Times New Roman" w:hAnsi="Times New Roman" w:cs="Times New Roman"/>
          <w:bCs/>
          <w:sz w:val="24"/>
          <w:szCs w:val="24"/>
        </w:rPr>
        <w:t xml:space="preserve"> kultūru, lai sportisti varētu attīstīties bez uzmākšanās, ļaunprātīgas izmantošanas vai vardarbības.</w:t>
      </w:r>
    </w:p>
    <w:p w14:paraId="5969F276" w14:textId="7FE280EC" w:rsidR="00AA2D2F" w:rsidRPr="009B6262" w:rsidRDefault="00AA2D2F" w:rsidP="00AA2D2F">
      <w:pPr>
        <w:spacing w:after="0" w:line="276" w:lineRule="auto"/>
        <w:ind w:firstLine="720"/>
        <w:jc w:val="both"/>
        <w:rPr>
          <w:rFonts w:ascii="Times New Roman" w:hAnsi="Times New Roman" w:cs="Times New Roman"/>
          <w:bCs/>
          <w:sz w:val="24"/>
          <w:szCs w:val="24"/>
        </w:rPr>
      </w:pPr>
      <w:r w:rsidRPr="009B6262">
        <w:rPr>
          <w:rFonts w:ascii="Times New Roman" w:hAnsi="Times New Roman" w:cs="Times New Roman"/>
          <w:bCs/>
          <w:sz w:val="24"/>
          <w:szCs w:val="24"/>
        </w:rPr>
        <w:t>Ikvienam sportistam ir tiesības uz aizsardzību no vardarbības, uzmākšanos un ļaunprātīgu izmantošanu neatkarīgi no viņa rases, ādas krāsas, dzimuma, seksuālās orientācijas, valodas, reliģijas, politiskajiem vai citiem uzskatiem, nacionālās vai sociālās izcelsmes, īpašuma, dzimšanas, invaliditātes, fiziskās īpašības, sportiskās spējas vai cita statusa.</w:t>
      </w:r>
    </w:p>
    <w:p w14:paraId="18FF4603" w14:textId="3614E01A" w:rsidR="00AA2D2F" w:rsidRPr="009B6262" w:rsidRDefault="00AA2D2F" w:rsidP="00AA2D2F">
      <w:pPr>
        <w:spacing w:after="0" w:line="276" w:lineRule="auto"/>
        <w:ind w:firstLine="720"/>
        <w:jc w:val="both"/>
        <w:rPr>
          <w:rFonts w:ascii="Times New Roman" w:hAnsi="Times New Roman" w:cs="Times New Roman"/>
          <w:bCs/>
          <w:sz w:val="24"/>
          <w:szCs w:val="24"/>
        </w:rPr>
      </w:pPr>
      <w:r w:rsidRPr="009B6262">
        <w:rPr>
          <w:rFonts w:ascii="Times New Roman" w:hAnsi="Times New Roman" w:cs="Times New Roman"/>
          <w:bCs/>
          <w:sz w:val="24"/>
          <w:szCs w:val="24"/>
        </w:rPr>
        <w:t>Apvienoto Nāciju Organizācijas Bērnu tiesību konvencijas 19. pantā ir paredzētas visu bērnu tiesības būt pasargātiem no vardarbības.</w:t>
      </w:r>
      <w:r w:rsidRPr="009B6262">
        <w:rPr>
          <w:rStyle w:val="FootnoteReference"/>
          <w:rFonts w:ascii="Times New Roman" w:hAnsi="Times New Roman" w:cs="Times New Roman"/>
          <w:bCs/>
          <w:sz w:val="24"/>
          <w:szCs w:val="24"/>
        </w:rPr>
        <w:footnoteReference w:id="2"/>
      </w:r>
    </w:p>
    <w:p w14:paraId="783E24B0" w14:textId="20FD9E3E" w:rsidR="00232E7A" w:rsidRPr="009B6262" w:rsidRDefault="001145F6" w:rsidP="00AA2D2F">
      <w:pPr>
        <w:spacing w:after="0" w:line="276" w:lineRule="auto"/>
        <w:ind w:firstLine="720"/>
        <w:jc w:val="both"/>
        <w:rPr>
          <w:rFonts w:ascii="Times New Roman" w:hAnsi="Times New Roman" w:cs="Times New Roman"/>
          <w:b/>
          <w:bCs/>
          <w:sz w:val="24"/>
          <w:szCs w:val="24"/>
        </w:rPr>
      </w:pPr>
      <w:r w:rsidRPr="009B6262">
        <w:rPr>
          <w:rFonts w:ascii="Times New Roman" w:hAnsi="Times New Roman" w:cs="Times New Roman"/>
          <w:b/>
          <w:bCs/>
          <w:sz w:val="24"/>
          <w:szCs w:val="24"/>
        </w:rPr>
        <w:t>Droš</w:t>
      </w:r>
      <w:r w:rsidR="007566CB" w:rsidRPr="009B6262">
        <w:rPr>
          <w:rFonts w:ascii="Times New Roman" w:hAnsi="Times New Roman" w:cs="Times New Roman"/>
          <w:b/>
          <w:bCs/>
          <w:sz w:val="24"/>
          <w:szCs w:val="24"/>
        </w:rPr>
        <w:t>a vide</w:t>
      </w:r>
      <w:r w:rsidRPr="009B6262">
        <w:rPr>
          <w:rFonts w:ascii="Times New Roman" w:hAnsi="Times New Roman" w:cs="Times New Roman"/>
          <w:sz w:val="24"/>
          <w:szCs w:val="24"/>
        </w:rPr>
        <w:t xml:space="preserve"> </w:t>
      </w:r>
      <w:r w:rsidR="007566CB" w:rsidRPr="009B6262">
        <w:rPr>
          <w:rFonts w:ascii="Times New Roman" w:hAnsi="Times New Roman" w:cs="Times New Roman"/>
          <w:sz w:val="24"/>
          <w:szCs w:val="24"/>
        </w:rPr>
        <w:t>ir tāda vide</w:t>
      </w:r>
      <w:r w:rsidRPr="009B6262">
        <w:rPr>
          <w:rFonts w:ascii="Times New Roman" w:hAnsi="Times New Roman" w:cs="Times New Roman"/>
          <w:sz w:val="24"/>
          <w:szCs w:val="24"/>
        </w:rPr>
        <w:t>, k</w:t>
      </w:r>
      <w:r w:rsidR="007566CB" w:rsidRPr="009B6262">
        <w:rPr>
          <w:rFonts w:ascii="Times New Roman" w:hAnsi="Times New Roman" w:cs="Times New Roman"/>
          <w:sz w:val="24"/>
          <w:szCs w:val="24"/>
        </w:rPr>
        <w:t>ur</w:t>
      </w:r>
      <w:r w:rsidRPr="009B6262">
        <w:rPr>
          <w:rFonts w:ascii="Times New Roman" w:hAnsi="Times New Roman" w:cs="Times New Roman"/>
          <w:sz w:val="24"/>
          <w:szCs w:val="24"/>
        </w:rPr>
        <w:t xml:space="preserve"> visi, gan </w:t>
      </w:r>
      <w:r w:rsidR="0042282C" w:rsidRPr="009B6262">
        <w:rPr>
          <w:rFonts w:ascii="Times New Roman" w:hAnsi="Times New Roman" w:cs="Times New Roman"/>
          <w:sz w:val="24"/>
          <w:szCs w:val="24"/>
        </w:rPr>
        <w:t>darbinieki</w:t>
      </w:r>
      <w:r w:rsidRPr="009B6262">
        <w:rPr>
          <w:rFonts w:ascii="Times New Roman" w:hAnsi="Times New Roman" w:cs="Times New Roman"/>
          <w:sz w:val="24"/>
          <w:szCs w:val="24"/>
        </w:rPr>
        <w:t xml:space="preserve">, gan </w:t>
      </w:r>
      <w:r w:rsidR="00AA0869">
        <w:rPr>
          <w:rFonts w:ascii="Times New Roman" w:hAnsi="Times New Roman" w:cs="Times New Roman"/>
          <w:sz w:val="24"/>
          <w:szCs w:val="24"/>
        </w:rPr>
        <w:t>bērni</w:t>
      </w:r>
      <w:r w:rsidRPr="009B6262">
        <w:rPr>
          <w:rFonts w:ascii="Times New Roman" w:hAnsi="Times New Roman" w:cs="Times New Roman"/>
          <w:sz w:val="24"/>
          <w:szCs w:val="24"/>
        </w:rPr>
        <w:t>, var justies pasargāti un ne no kā nav jābaidās. Drošība</w:t>
      </w:r>
      <w:r w:rsidR="007566CB" w:rsidRPr="009B6262">
        <w:rPr>
          <w:rFonts w:ascii="Times New Roman" w:hAnsi="Times New Roman" w:cs="Times New Roman"/>
          <w:sz w:val="24"/>
          <w:szCs w:val="24"/>
        </w:rPr>
        <w:t>i ir būtiska nozīme</w:t>
      </w:r>
      <w:r w:rsidRPr="009B6262">
        <w:rPr>
          <w:rFonts w:ascii="Times New Roman" w:hAnsi="Times New Roman" w:cs="Times New Roman"/>
          <w:sz w:val="24"/>
          <w:szCs w:val="24"/>
        </w:rPr>
        <w:t xml:space="preserve"> labsajūtas, prieka un miera radīšanā. Bet par drošību esam atbildīgi mēs visi un nedrīkstam aizmirst, ka atbildību par bērnu drošību nevaram deleģēt pašiem bērniem, jo viņi ir tikai bērni</w:t>
      </w:r>
      <w:r w:rsidR="00A00969" w:rsidRPr="00A00969">
        <w:rPr>
          <w:rFonts w:ascii="Times New Roman" w:hAnsi="Times New Roman" w:cs="Times New Roman"/>
          <w:sz w:val="24"/>
          <w:szCs w:val="24"/>
        </w:rPr>
        <w:t xml:space="preserve"> </w:t>
      </w:r>
      <w:r w:rsidR="00A00969" w:rsidRPr="009B6262">
        <w:rPr>
          <w:rFonts w:ascii="Times New Roman" w:hAnsi="Times New Roman" w:cs="Times New Roman"/>
          <w:sz w:val="24"/>
          <w:szCs w:val="24"/>
        </w:rPr>
        <w:t>un viņiem ir tiesības daudzas lietas nezināt.</w:t>
      </w:r>
    </w:p>
    <w:p w14:paraId="0E819441" w14:textId="626D9A4B" w:rsidR="004B6661" w:rsidRPr="009B6262" w:rsidRDefault="00232E7A" w:rsidP="00AA2D2F">
      <w:pPr>
        <w:spacing w:after="0" w:line="276" w:lineRule="auto"/>
        <w:ind w:firstLine="720"/>
        <w:jc w:val="both"/>
        <w:rPr>
          <w:rFonts w:ascii="Times New Roman" w:hAnsi="Times New Roman" w:cs="Times New Roman"/>
          <w:sz w:val="24"/>
          <w:szCs w:val="24"/>
        </w:rPr>
      </w:pPr>
      <w:r w:rsidRPr="009B6262">
        <w:rPr>
          <w:rFonts w:ascii="Times New Roman" w:hAnsi="Times New Roman" w:cs="Times New Roman"/>
          <w:sz w:val="24"/>
          <w:szCs w:val="24"/>
        </w:rPr>
        <w:lastRenderedPageBreak/>
        <w:t xml:space="preserve">Skola ir darba vide gan skolas personālam, gan </w:t>
      </w:r>
      <w:r w:rsidR="000316B8">
        <w:rPr>
          <w:rFonts w:ascii="Times New Roman" w:hAnsi="Times New Roman" w:cs="Times New Roman"/>
          <w:sz w:val="24"/>
          <w:szCs w:val="24"/>
        </w:rPr>
        <w:t>bērniem</w:t>
      </w:r>
      <w:r w:rsidRPr="009B6262">
        <w:rPr>
          <w:rFonts w:ascii="Times New Roman" w:hAnsi="Times New Roman" w:cs="Times New Roman"/>
          <w:sz w:val="24"/>
          <w:szCs w:val="24"/>
        </w:rPr>
        <w:t>, tāpēc ir svarīgi radīt darba procesam atbilstošus vides apstākļus, lai darba un mācību</w:t>
      </w:r>
      <w:r w:rsidR="000316B8">
        <w:rPr>
          <w:rFonts w:ascii="Times New Roman" w:hAnsi="Times New Roman" w:cs="Times New Roman"/>
          <w:sz w:val="24"/>
          <w:szCs w:val="24"/>
        </w:rPr>
        <w:t>- treniņu</w:t>
      </w:r>
      <w:r w:rsidRPr="009B6262">
        <w:rPr>
          <w:rFonts w:ascii="Times New Roman" w:hAnsi="Times New Roman" w:cs="Times New Roman"/>
          <w:sz w:val="24"/>
          <w:szCs w:val="24"/>
        </w:rPr>
        <w:t xml:space="preserve"> process būtu produktīvs un kvalitatīvs, kā arī veselībai nekaitīgs un drošs.</w:t>
      </w:r>
      <w:r w:rsidR="001145F6" w:rsidRPr="009B6262">
        <w:rPr>
          <w:rFonts w:ascii="Times New Roman" w:hAnsi="Times New Roman" w:cs="Times New Roman"/>
          <w:sz w:val="24"/>
          <w:szCs w:val="24"/>
        </w:rPr>
        <w:t xml:space="preserve"> </w:t>
      </w:r>
    </w:p>
    <w:p w14:paraId="0033E5C8" w14:textId="700D6E3B" w:rsidR="004B6661" w:rsidRPr="009B6262" w:rsidRDefault="00F90E1D" w:rsidP="00F90E1D">
      <w:pPr>
        <w:spacing w:after="0" w:line="276" w:lineRule="auto"/>
        <w:ind w:firstLine="720"/>
        <w:jc w:val="both"/>
        <w:rPr>
          <w:rFonts w:ascii="Times New Roman" w:hAnsi="Times New Roman" w:cs="Times New Roman"/>
          <w:sz w:val="24"/>
          <w:szCs w:val="24"/>
        </w:rPr>
      </w:pPr>
      <w:r w:rsidRPr="009B6262">
        <w:rPr>
          <w:rFonts w:ascii="Times New Roman" w:hAnsi="Times New Roman" w:cs="Times New Roman"/>
          <w:sz w:val="24"/>
          <w:szCs w:val="24"/>
        </w:rPr>
        <w:t>Skolā</w:t>
      </w:r>
      <w:r w:rsidR="0042282C" w:rsidRPr="009B6262">
        <w:rPr>
          <w:rFonts w:ascii="Times New Roman" w:hAnsi="Times New Roman" w:cs="Times New Roman"/>
          <w:sz w:val="24"/>
          <w:szCs w:val="24"/>
        </w:rPr>
        <w:t xml:space="preserve"> drošu vidi nodrošina saskaņā ar</w:t>
      </w:r>
      <w:r w:rsidRPr="009B6262">
        <w:rPr>
          <w:rFonts w:ascii="Times New Roman" w:hAnsi="Times New Roman" w:cs="Times New Roman"/>
          <w:sz w:val="24"/>
          <w:szCs w:val="24"/>
        </w:rPr>
        <w:t xml:space="preserve"> Ministru kabineta 2023.gada 22.augusta noteikumiem Nr. 474 “Kārtība, kādā nodrošināma izglītojamo profilaktiskā veselības aprūpe, pirmā palīdzība un drošība izglītības iestādēs un to organizētajos pasākumos”,</w:t>
      </w:r>
      <w:r w:rsidR="0042282C" w:rsidRPr="009B6262">
        <w:rPr>
          <w:rFonts w:ascii="Times New Roman" w:hAnsi="Times New Roman" w:cs="Times New Roman"/>
          <w:sz w:val="24"/>
          <w:szCs w:val="24"/>
        </w:rPr>
        <w:t xml:space="preserve"> skolas </w:t>
      </w:r>
      <w:r w:rsidRPr="009B6262">
        <w:rPr>
          <w:rFonts w:ascii="Times New Roman" w:hAnsi="Times New Roman" w:cs="Times New Roman"/>
          <w:sz w:val="24"/>
          <w:szCs w:val="24"/>
        </w:rPr>
        <w:t>i</w:t>
      </w:r>
      <w:r w:rsidR="0042282C" w:rsidRPr="009B6262">
        <w:rPr>
          <w:rFonts w:ascii="Times New Roman" w:hAnsi="Times New Roman" w:cs="Times New Roman"/>
          <w:sz w:val="24"/>
          <w:szCs w:val="24"/>
        </w:rPr>
        <w:t>ekšēj</w:t>
      </w:r>
      <w:r w:rsidRPr="009B6262">
        <w:rPr>
          <w:rFonts w:ascii="Times New Roman" w:hAnsi="Times New Roman" w:cs="Times New Roman"/>
          <w:sz w:val="24"/>
          <w:szCs w:val="24"/>
        </w:rPr>
        <w:t>ās</w:t>
      </w:r>
      <w:r w:rsidR="0042282C" w:rsidRPr="009B6262">
        <w:rPr>
          <w:rFonts w:ascii="Times New Roman" w:hAnsi="Times New Roman" w:cs="Times New Roman"/>
          <w:sz w:val="24"/>
          <w:szCs w:val="24"/>
        </w:rPr>
        <w:t xml:space="preserve"> kārtības noteikumiem,</w:t>
      </w:r>
      <w:r w:rsidRPr="009B6262">
        <w:rPr>
          <w:rFonts w:ascii="Times New Roman" w:hAnsi="Times New Roman" w:cs="Times New Roman"/>
          <w:sz w:val="24"/>
          <w:szCs w:val="24"/>
        </w:rPr>
        <w:t xml:space="preserve"> skolas drošības noteikumiem un iekšējās kārtības noteikumiem sporta zālē.</w:t>
      </w:r>
      <w:r w:rsidRPr="009B6262">
        <w:rPr>
          <w:rStyle w:val="FootnoteReference"/>
          <w:rFonts w:ascii="Times New Roman" w:hAnsi="Times New Roman" w:cs="Times New Roman"/>
          <w:sz w:val="24"/>
          <w:szCs w:val="24"/>
        </w:rPr>
        <w:footnoteReference w:id="3"/>
      </w:r>
      <w:r w:rsidRPr="009B6262">
        <w:rPr>
          <w:rFonts w:ascii="Times New Roman" w:hAnsi="Times New Roman" w:cs="Times New Roman"/>
          <w:sz w:val="24"/>
          <w:szCs w:val="24"/>
        </w:rPr>
        <w:t xml:space="preserve"> </w:t>
      </w:r>
    </w:p>
    <w:p w14:paraId="5400999D" w14:textId="63E118B8" w:rsidR="004A4C05" w:rsidRPr="00224E9F" w:rsidRDefault="004A4C05" w:rsidP="00722B07">
      <w:pPr>
        <w:spacing w:after="0"/>
        <w:ind w:firstLine="720"/>
        <w:rPr>
          <w:rFonts w:ascii="Times New Roman" w:hAnsi="Times New Roman" w:cs="Times New Roman"/>
          <w:bCs/>
          <w:sz w:val="24"/>
          <w:szCs w:val="24"/>
        </w:rPr>
      </w:pPr>
      <w:r w:rsidRPr="00224E9F">
        <w:rPr>
          <w:rFonts w:ascii="Times New Roman" w:hAnsi="Times New Roman" w:cs="Times New Roman"/>
          <w:bCs/>
          <w:sz w:val="24"/>
          <w:szCs w:val="24"/>
        </w:rPr>
        <w:t>Droša skolas vide</w:t>
      </w:r>
      <w:r w:rsidR="004B6661" w:rsidRPr="00224E9F">
        <w:rPr>
          <w:rStyle w:val="FootnoteReference"/>
          <w:rFonts w:ascii="Times New Roman" w:hAnsi="Times New Roman" w:cs="Times New Roman"/>
          <w:bCs/>
          <w:sz w:val="24"/>
          <w:szCs w:val="24"/>
        </w:rPr>
        <w:footnoteReference w:id="4"/>
      </w:r>
      <w:r w:rsidR="009B53B3" w:rsidRPr="00224E9F">
        <w:rPr>
          <w:rFonts w:ascii="Times New Roman" w:hAnsi="Times New Roman" w:cs="Times New Roman"/>
          <w:bCs/>
          <w:sz w:val="24"/>
          <w:szCs w:val="24"/>
        </w:rPr>
        <w:t>:</w:t>
      </w:r>
      <w:r w:rsidRPr="00224E9F">
        <w:rPr>
          <w:rFonts w:ascii="Times New Roman" w:hAnsi="Times New Roman" w:cs="Times New Roman"/>
          <w:bCs/>
          <w:sz w:val="24"/>
          <w:szCs w:val="24"/>
        </w:rPr>
        <w:t xml:space="preserve"> </w:t>
      </w:r>
    </w:p>
    <w:p w14:paraId="49F7E22A" w14:textId="5918D031" w:rsidR="00722B07" w:rsidRPr="00224E9F" w:rsidRDefault="00722B07" w:rsidP="00722B07">
      <w:pPr>
        <w:pStyle w:val="ListParagraph"/>
        <w:numPr>
          <w:ilvl w:val="0"/>
          <w:numId w:val="8"/>
        </w:numPr>
        <w:spacing w:after="0"/>
        <w:rPr>
          <w:rFonts w:ascii="Times New Roman" w:hAnsi="Times New Roman" w:cs="Times New Roman"/>
          <w:bCs/>
          <w:sz w:val="24"/>
          <w:szCs w:val="24"/>
        </w:rPr>
      </w:pPr>
      <w:r w:rsidRPr="00224E9F">
        <w:rPr>
          <w:rFonts w:ascii="Times New Roman" w:hAnsi="Times New Roman" w:cs="Times New Roman"/>
          <w:bCs/>
          <w:sz w:val="24"/>
          <w:szCs w:val="24"/>
        </w:rPr>
        <w:t>uztverama kā tās darbinieku, bērnu, viņu vecāku un visas skolas kopienas saskarsmes biežums un kvalitāte;</w:t>
      </w:r>
    </w:p>
    <w:p w14:paraId="1B458C13" w14:textId="27F7D7D2" w:rsidR="00722B07" w:rsidRPr="00224E9F" w:rsidRDefault="00722B07" w:rsidP="00722B07">
      <w:pPr>
        <w:pStyle w:val="ListParagraph"/>
        <w:numPr>
          <w:ilvl w:val="0"/>
          <w:numId w:val="8"/>
        </w:numPr>
        <w:spacing w:after="0"/>
        <w:rPr>
          <w:rFonts w:ascii="Times New Roman" w:hAnsi="Times New Roman" w:cs="Times New Roman"/>
          <w:bCs/>
          <w:sz w:val="24"/>
          <w:szCs w:val="24"/>
        </w:rPr>
      </w:pPr>
      <w:r w:rsidRPr="00224E9F">
        <w:rPr>
          <w:rFonts w:ascii="Times New Roman" w:hAnsi="Times New Roman" w:cs="Times New Roman"/>
          <w:bCs/>
          <w:sz w:val="24"/>
          <w:szCs w:val="24"/>
        </w:rPr>
        <w:t>līdzsvaro fizisku drošību ar atbalstošu vidi, ir sagatavota krīzes situācijām;</w:t>
      </w:r>
    </w:p>
    <w:p w14:paraId="22EAB53B" w14:textId="3DEEB495" w:rsidR="004A4C05" w:rsidRPr="00224E9F" w:rsidRDefault="004A4C05" w:rsidP="00722B07">
      <w:pPr>
        <w:pStyle w:val="ListParagraph"/>
        <w:numPr>
          <w:ilvl w:val="0"/>
          <w:numId w:val="8"/>
        </w:numPr>
        <w:spacing w:after="0"/>
        <w:rPr>
          <w:rFonts w:ascii="Times New Roman" w:hAnsi="Times New Roman" w:cs="Times New Roman"/>
          <w:bCs/>
          <w:sz w:val="24"/>
          <w:szCs w:val="24"/>
        </w:rPr>
      </w:pPr>
      <w:r w:rsidRPr="00224E9F">
        <w:rPr>
          <w:rFonts w:ascii="Times New Roman" w:hAnsi="Times New Roman" w:cs="Times New Roman"/>
          <w:bCs/>
          <w:sz w:val="24"/>
          <w:szCs w:val="24"/>
        </w:rPr>
        <w:t>veicina uzvedību, kur sekas par noteikumu pārkāpšanu un ieguvumi tos ievērojot ir skaidri definēti un saprotami</w:t>
      </w:r>
      <w:r w:rsidR="00722B07" w:rsidRPr="00224E9F">
        <w:rPr>
          <w:rFonts w:ascii="Times New Roman" w:hAnsi="Times New Roman" w:cs="Times New Roman"/>
          <w:bCs/>
          <w:sz w:val="24"/>
          <w:szCs w:val="24"/>
        </w:rPr>
        <w:t>;</w:t>
      </w:r>
    </w:p>
    <w:p w14:paraId="465E592E" w14:textId="30AA11F9" w:rsidR="0066604D" w:rsidRPr="00224E9F" w:rsidRDefault="00722B07" w:rsidP="00722B07">
      <w:pPr>
        <w:pStyle w:val="ListParagraph"/>
        <w:numPr>
          <w:ilvl w:val="0"/>
          <w:numId w:val="8"/>
        </w:numPr>
        <w:spacing w:after="0" w:line="276" w:lineRule="auto"/>
        <w:rPr>
          <w:rFonts w:ascii="Times New Roman" w:hAnsi="Times New Roman" w:cs="Times New Roman"/>
          <w:bCs/>
          <w:sz w:val="24"/>
          <w:szCs w:val="24"/>
        </w:rPr>
      </w:pPr>
      <w:r w:rsidRPr="00224E9F">
        <w:rPr>
          <w:rFonts w:ascii="Times New Roman" w:hAnsi="Times New Roman" w:cs="Times New Roman"/>
          <w:bCs/>
          <w:sz w:val="24"/>
          <w:szCs w:val="24"/>
        </w:rPr>
        <w:t>nodrošina b</w:t>
      </w:r>
      <w:r w:rsidR="0066604D" w:rsidRPr="00224E9F">
        <w:rPr>
          <w:rFonts w:ascii="Times New Roman" w:hAnsi="Times New Roman" w:cs="Times New Roman"/>
          <w:bCs/>
          <w:sz w:val="24"/>
          <w:szCs w:val="24"/>
        </w:rPr>
        <w:t xml:space="preserve">ērna labākās intereses </w:t>
      </w:r>
      <w:r w:rsidR="00F90E1D" w:rsidRPr="00224E9F">
        <w:rPr>
          <w:rFonts w:ascii="Times New Roman" w:hAnsi="Times New Roman" w:cs="Times New Roman"/>
          <w:bCs/>
          <w:sz w:val="24"/>
          <w:szCs w:val="24"/>
        </w:rPr>
        <w:t>(</w:t>
      </w:r>
      <w:r w:rsidR="0066604D" w:rsidRPr="00224E9F">
        <w:rPr>
          <w:rFonts w:ascii="Times New Roman" w:hAnsi="Times New Roman" w:cs="Times New Roman"/>
          <w:bCs/>
          <w:sz w:val="24"/>
          <w:szCs w:val="24"/>
        </w:rPr>
        <w:t>BTA</w:t>
      </w:r>
      <w:r w:rsidR="00872A16" w:rsidRPr="00224E9F">
        <w:rPr>
          <w:rFonts w:ascii="Times New Roman" w:hAnsi="Times New Roman" w:cs="Times New Roman"/>
          <w:bCs/>
          <w:sz w:val="24"/>
          <w:szCs w:val="24"/>
        </w:rPr>
        <w:t>L</w:t>
      </w:r>
      <w:r w:rsidR="00F90E1D" w:rsidRPr="00224E9F">
        <w:rPr>
          <w:rFonts w:ascii="Times New Roman" w:hAnsi="Times New Roman" w:cs="Times New Roman"/>
          <w:bCs/>
          <w:sz w:val="24"/>
          <w:szCs w:val="24"/>
        </w:rPr>
        <w:t xml:space="preserve"> 6. panta 2.</w:t>
      </w:r>
      <w:r w:rsidR="00F90E1D" w:rsidRPr="00224E9F">
        <w:rPr>
          <w:rFonts w:ascii="Times New Roman" w:hAnsi="Times New Roman" w:cs="Times New Roman"/>
          <w:bCs/>
          <w:sz w:val="24"/>
          <w:szCs w:val="24"/>
          <w:vertAlign w:val="superscript"/>
        </w:rPr>
        <w:t>1</w:t>
      </w:r>
      <w:r w:rsidR="00F90E1D" w:rsidRPr="00224E9F">
        <w:rPr>
          <w:rFonts w:ascii="Times New Roman" w:hAnsi="Times New Roman" w:cs="Times New Roman"/>
          <w:bCs/>
          <w:sz w:val="24"/>
          <w:szCs w:val="24"/>
        </w:rPr>
        <w:t xml:space="preserve"> daļa)</w:t>
      </w:r>
      <w:r w:rsidR="0066604D" w:rsidRPr="00224E9F">
        <w:rPr>
          <w:rFonts w:ascii="Times New Roman" w:hAnsi="Times New Roman" w:cs="Times New Roman"/>
          <w:bCs/>
          <w:sz w:val="24"/>
          <w:szCs w:val="24"/>
        </w:rPr>
        <w:t>:</w:t>
      </w:r>
    </w:p>
    <w:p w14:paraId="2C90138D" w14:textId="4A1C82CD" w:rsidR="0066604D" w:rsidRPr="00224E9F" w:rsidRDefault="0066604D" w:rsidP="00722B07">
      <w:pPr>
        <w:spacing w:after="0" w:line="276" w:lineRule="auto"/>
        <w:jc w:val="both"/>
        <w:rPr>
          <w:rFonts w:ascii="Times New Roman" w:hAnsi="Times New Roman" w:cs="Times New Roman"/>
          <w:bCs/>
          <w:sz w:val="24"/>
          <w:szCs w:val="24"/>
        </w:rPr>
      </w:pPr>
      <w:r w:rsidRPr="00224E9F">
        <w:rPr>
          <w:rFonts w:ascii="Times New Roman" w:hAnsi="Times New Roman" w:cs="Times New Roman"/>
          <w:bCs/>
          <w:sz w:val="24"/>
          <w:szCs w:val="24"/>
        </w:rPr>
        <w:t>1</w:t>
      </w:r>
      <w:r w:rsidR="007566CB" w:rsidRPr="00224E9F">
        <w:rPr>
          <w:rFonts w:ascii="Times New Roman" w:hAnsi="Times New Roman" w:cs="Times New Roman"/>
          <w:bCs/>
          <w:sz w:val="24"/>
          <w:szCs w:val="24"/>
        </w:rPr>
        <w:t xml:space="preserve"> </w:t>
      </w:r>
      <w:r w:rsidRPr="00224E9F">
        <w:rPr>
          <w:rFonts w:ascii="Times New Roman" w:hAnsi="Times New Roman" w:cs="Times New Roman"/>
          <w:bCs/>
          <w:sz w:val="24"/>
          <w:szCs w:val="24"/>
        </w:rPr>
        <w:t>bērnam emocionāli tuvas, pastāvīgas, ģimeniskas attiecības;</w:t>
      </w:r>
    </w:p>
    <w:p w14:paraId="2E4AD9E5" w14:textId="5E4E6D70"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2.</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vajadzībām un spējām atbilstošu izglītību</w:t>
      </w:r>
      <w:r w:rsidR="226236FE" w:rsidRPr="009B6262">
        <w:rPr>
          <w:rFonts w:ascii="Times New Roman" w:hAnsi="Times New Roman" w:cs="Times New Roman"/>
          <w:sz w:val="24"/>
          <w:szCs w:val="24"/>
        </w:rPr>
        <w:t xml:space="preserve"> (ievērojot MK noteikumus, apstiprinātās sporta programmas, gada plānus</w:t>
      </w:r>
      <w:r w:rsidR="5B30BCDD" w:rsidRPr="009B6262">
        <w:rPr>
          <w:rFonts w:ascii="Times New Roman" w:hAnsi="Times New Roman" w:cs="Times New Roman"/>
          <w:sz w:val="24"/>
          <w:szCs w:val="24"/>
        </w:rPr>
        <w:t>)</w:t>
      </w:r>
      <w:r w:rsidRPr="009B6262">
        <w:rPr>
          <w:rFonts w:ascii="Times New Roman" w:hAnsi="Times New Roman" w:cs="Times New Roman"/>
          <w:sz w:val="24"/>
          <w:szCs w:val="24"/>
        </w:rPr>
        <w:t>;</w:t>
      </w:r>
    </w:p>
    <w:p w14:paraId="0895FF96" w14:textId="07804F5C"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3.</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vajadzībām atbilstošu veselības aizsardzību</w:t>
      </w:r>
      <w:r w:rsidR="6E40F6A3" w:rsidRPr="009B6262">
        <w:rPr>
          <w:rFonts w:ascii="Times New Roman" w:hAnsi="Times New Roman" w:cs="Times New Roman"/>
          <w:sz w:val="24"/>
          <w:szCs w:val="24"/>
        </w:rPr>
        <w:t xml:space="preserve"> (obligāto veselības pārbaudi, palīdzību traumu gadījumos </w:t>
      </w:r>
      <w:proofErr w:type="spellStart"/>
      <w:r w:rsidR="6E40F6A3" w:rsidRPr="009B6262">
        <w:rPr>
          <w:rFonts w:ascii="Times New Roman" w:hAnsi="Times New Roman" w:cs="Times New Roman"/>
          <w:sz w:val="24"/>
          <w:szCs w:val="24"/>
        </w:rPr>
        <w:t>u.c</w:t>
      </w:r>
      <w:proofErr w:type="spellEnd"/>
      <w:r w:rsidR="00722B07">
        <w:rPr>
          <w:rFonts w:ascii="Times New Roman" w:hAnsi="Times New Roman" w:cs="Times New Roman"/>
          <w:sz w:val="24"/>
          <w:szCs w:val="24"/>
        </w:rPr>
        <w:t>)</w:t>
      </w:r>
      <w:r w:rsidR="6E40F6A3" w:rsidRPr="009B6262">
        <w:rPr>
          <w:rFonts w:ascii="Times New Roman" w:hAnsi="Times New Roman" w:cs="Times New Roman"/>
          <w:sz w:val="24"/>
          <w:szCs w:val="24"/>
        </w:rPr>
        <w:t xml:space="preserve">. </w:t>
      </w:r>
      <w:r w:rsidRPr="009B6262">
        <w:rPr>
          <w:rFonts w:ascii="Times New Roman" w:hAnsi="Times New Roman" w:cs="Times New Roman"/>
          <w:sz w:val="24"/>
          <w:szCs w:val="24"/>
        </w:rPr>
        <w:t>;</w:t>
      </w:r>
    </w:p>
    <w:p w14:paraId="7D7AC55A" w14:textId="51ADF9E6"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4.</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vecumam, emocionālajām un fiziskajām vajadzībām atbilstošu aprūpi;</w:t>
      </w:r>
    </w:p>
    <w:p w14:paraId="69F1FFCF" w14:textId="5B32DD30"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5.</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atbalstu bērna līdzsvarotai garīgajai un fiziskajai attīstībai;</w:t>
      </w:r>
    </w:p>
    <w:p w14:paraId="03EF9A9E" w14:textId="40DE40D7"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6</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iespēju bērnam attīstīt savu individualitāti, spējas un intereses;</w:t>
      </w:r>
    </w:p>
    <w:p w14:paraId="1A0B60E3" w14:textId="70AB0D81"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7.</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līdzdalību ar viņu saistītu lēmumu pieņemšanas procesos;</w:t>
      </w:r>
    </w:p>
    <w:p w14:paraId="4190B4DD" w14:textId="3152F661"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8.</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viedokļa uzklausīšanu un ievērošanu atbilstoši bērna vecumam, briedumam un spējai viedokli formulēt;</w:t>
      </w:r>
    </w:p>
    <w:p w14:paraId="6777584D" w14:textId="069303AB"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9.</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pasargāšanu no lojalitātes konflikta;</w:t>
      </w:r>
    </w:p>
    <w:p w14:paraId="68836FE4" w14:textId="1839FEEE"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10.</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drošu vidi, kurā bērnam augt un attīstīties, aizsardzību no vardarbības, apdraudējuma, antisociālas uzvedības un atkarību ietekmes;</w:t>
      </w:r>
    </w:p>
    <w:p w14:paraId="15686994" w14:textId="01EF7C3E"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11.</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identitātes saglabāšanu;</w:t>
      </w:r>
    </w:p>
    <w:p w14:paraId="61A70DE2" w14:textId="0D35B4F9" w:rsidR="0066604D" w:rsidRPr="009B6262" w:rsidRDefault="0066604D" w:rsidP="007566CB">
      <w:pPr>
        <w:spacing w:after="0" w:line="276" w:lineRule="auto"/>
        <w:jc w:val="both"/>
        <w:rPr>
          <w:rFonts w:ascii="Times New Roman" w:hAnsi="Times New Roman" w:cs="Times New Roman"/>
          <w:sz w:val="24"/>
          <w:szCs w:val="24"/>
        </w:rPr>
      </w:pPr>
      <w:r w:rsidRPr="009B6262">
        <w:rPr>
          <w:rFonts w:ascii="Times New Roman" w:hAnsi="Times New Roman" w:cs="Times New Roman"/>
          <w:sz w:val="24"/>
          <w:szCs w:val="24"/>
        </w:rPr>
        <w:t>12.</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bērna atbildības izjūtas veidošanu;</w:t>
      </w:r>
    </w:p>
    <w:p w14:paraId="157A3EB5" w14:textId="6EB5C5FD" w:rsidR="00E03B3B" w:rsidRDefault="0066604D" w:rsidP="00E03B3B">
      <w:pPr>
        <w:spacing w:after="0" w:line="276" w:lineRule="auto"/>
        <w:jc w:val="both"/>
        <w:rPr>
          <w:rFonts w:ascii="Times New Roman" w:hAnsi="Times New Roman" w:cs="Times New Roman"/>
          <w:sz w:val="24"/>
          <w:szCs w:val="24"/>
        </w:rPr>
        <w:sectPr w:rsidR="00E03B3B" w:rsidSect="00E03B3B">
          <w:footerReference w:type="default" r:id="rId13"/>
          <w:pgSz w:w="11906" w:h="16838"/>
          <w:pgMar w:top="1134" w:right="1134" w:bottom="1134" w:left="1701" w:header="720" w:footer="720" w:gutter="0"/>
          <w:cols w:space="720"/>
          <w:titlePg/>
          <w:docGrid w:linePitch="360"/>
        </w:sectPr>
      </w:pPr>
      <w:r w:rsidRPr="009B6262">
        <w:rPr>
          <w:rFonts w:ascii="Times New Roman" w:hAnsi="Times New Roman" w:cs="Times New Roman"/>
          <w:sz w:val="24"/>
          <w:szCs w:val="24"/>
        </w:rPr>
        <w:t>13.</w:t>
      </w:r>
      <w:r w:rsidR="007566CB" w:rsidRPr="009B6262">
        <w:rPr>
          <w:rFonts w:ascii="Times New Roman" w:hAnsi="Times New Roman" w:cs="Times New Roman"/>
          <w:sz w:val="24"/>
          <w:szCs w:val="24"/>
        </w:rPr>
        <w:t xml:space="preserve"> </w:t>
      </w:r>
      <w:r w:rsidRPr="009B6262">
        <w:rPr>
          <w:rFonts w:ascii="Times New Roman" w:hAnsi="Times New Roman" w:cs="Times New Roman"/>
          <w:sz w:val="24"/>
          <w:szCs w:val="24"/>
        </w:rPr>
        <w:t>citus bērna attīstībai un labklājībai nozīmīgus apstākļus.</w:t>
      </w:r>
    </w:p>
    <w:p w14:paraId="16158919" w14:textId="1A8086BD" w:rsidR="00E03B3B" w:rsidRPr="005D4E47" w:rsidRDefault="00E03B3B" w:rsidP="005D4E47">
      <w:pPr>
        <w:pStyle w:val="Heading1"/>
        <w:spacing w:after="240" w:line="276" w:lineRule="auto"/>
        <w:jc w:val="center"/>
        <w:rPr>
          <w:rFonts w:cs="Times New Roman"/>
          <w:b/>
        </w:rPr>
      </w:pPr>
      <w:bookmarkStart w:id="5" w:name="_Toc177467896"/>
      <w:r w:rsidRPr="004D0913">
        <w:rPr>
          <w:rFonts w:cs="Times New Roman"/>
          <w:b/>
        </w:rPr>
        <w:lastRenderedPageBreak/>
        <w:t>Rīcības plāns attiecību līmenī</w:t>
      </w:r>
      <w:r w:rsidR="005D4E47">
        <w:rPr>
          <w:rFonts w:cs="Times New Roman"/>
          <w:b/>
        </w:rPr>
        <w:t>:</w:t>
      </w:r>
      <w:r w:rsidRPr="004D0913">
        <w:rPr>
          <w:rFonts w:cs="Times New Roman"/>
          <w:b/>
        </w:rPr>
        <w:t xml:space="preserve">    DARBINIEKS-BĒRNS</w:t>
      </w:r>
      <w:bookmarkEnd w:id="5"/>
      <w:r w:rsidRPr="004D0913">
        <w:rPr>
          <w:rFonts w:cs="Times New Roman"/>
          <w:b/>
        </w:rPr>
        <w:t xml:space="preserve">                                                        </w:t>
      </w:r>
    </w:p>
    <w:tbl>
      <w:tblPr>
        <w:tblStyle w:val="TableGrid"/>
        <w:tblW w:w="16019" w:type="dxa"/>
        <w:tblInd w:w="236" w:type="dxa"/>
        <w:tblLook w:val="04A0" w:firstRow="1" w:lastRow="0" w:firstColumn="1" w:lastColumn="0" w:noHBand="0" w:noVBand="1"/>
      </w:tblPr>
      <w:tblGrid>
        <w:gridCol w:w="3120"/>
        <w:gridCol w:w="9497"/>
        <w:gridCol w:w="3402"/>
      </w:tblGrid>
      <w:tr w:rsidR="00E03B3B" w:rsidRPr="00F800B5" w14:paraId="5EC0B51D" w14:textId="77777777" w:rsidTr="00D06D62">
        <w:tc>
          <w:tcPr>
            <w:tcW w:w="3120" w:type="dxa"/>
          </w:tcPr>
          <w:p w14:paraId="53393010" w14:textId="77777777" w:rsidR="00E03B3B" w:rsidRPr="00F800B5" w:rsidRDefault="00E03B3B" w:rsidP="00A80476">
            <w:pPr>
              <w:jc w:val="center"/>
              <w:rPr>
                <w:rFonts w:ascii="Times New Roman" w:hAnsi="Times New Roman" w:cs="Times New Roman"/>
                <w:b/>
                <w:bCs/>
              </w:rPr>
            </w:pPr>
            <w:r w:rsidRPr="00F800B5">
              <w:rPr>
                <w:rFonts w:ascii="Times New Roman" w:hAnsi="Times New Roman" w:cs="Times New Roman"/>
                <w:b/>
                <w:bCs/>
              </w:rPr>
              <w:t>Kas?</w:t>
            </w:r>
          </w:p>
        </w:tc>
        <w:tc>
          <w:tcPr>
            <w:tcW w:w="9497" w:type="dxa"/>
          </w:tcPr>
          <w:p w14:paraId="53F5C78E" w14:textId="77777777" w:rsidR="00E03B3B" w:rsidRPr="00F800B5" w:rsidRDefault="00E03B3B" w:rsidP="00A80476">
            <w:pPr>
              <w:jc w:val="center"/>
              <w:rPr>
                <w:rFonts w:ascii="Times New Roman" w:hAnsi="Times New Roman" w:cs="Times New Roman"/>
                <w:b/>
                <w:bCs/>
              </w:rPr>
            </w:pPr>
            <w:r w:rsidRPr="00F800B5">
              <w:rPr>
                <w:rFonts w:ascii="Times New Roman" w:hAnsi="Times New Roman" w:cs="Times New Roman"/>
                <w:b/>
                <w:bCs/>
              </w:rPr>
              <w:t>Ko dara?</w:t>
            </w:r>
          </w:p>
        </w:tc>
        <w:tc>
          <w:tcPr>
            <w:tcW w:w="3402" w:type="dxa"/>
          </w:tcPr>
          <w:p w14:paraId="16F56216" w14:textId="77777777" w:rsidR="00E03B3B" w:rsidRPr="00F800B5" w:rsidRDefault="00E03B3B" w:rsidP="00A80476">
            <w:pPr>
              <w:jc w:val="center"/>
              <w:rPr>
                <w:rFonts w:ascii="Times New Roman" w:hAnsi="Times New Roman" w:cs="Times New Roman"/>
                <w:b/>
                <w:bCs/>
              </w:rPr>
            </w:pPr>
            <w:r w:rsidRPr="00F800B5">
              <w:rPr>
                <w:rFonts w:ascii="Times New Roman" w:hAnsi="Times New Roman" w:cs="Times New Roman"/>
                <w:b/>
                <w:bCs/>
              </w:rPr>
              <w:t>Pie kā griezties?</w:t>
            </w:r>
          </w:p>
        </w:tc>
      </w:tr>
      <w:tr w:rsidR="00E03B3B" w:rsidRPr="00F800B5" w14:paraId="322750D4" w14:textId="77777777" w:rsidTr="00D06D62">
        <w:tc>
          <w:tcPr>
            <w:tcW w:w="3120" w:type="dxa"/>
          </w:tcPr>
          <w:p w14:paraId="21F1128C" w14:textId="77777777" w:rsidR="00E03B3B" w:rsidRPr="00F800B5" w:rsidRDefault="00E03B3B" w:rsidP="00A80476">
            <w:pPr>
              <w:rPr>
                <w:rFonts w:ascii="Times New Roman" w:hAnsi="Times New Roman" w:cs="Times New Roman"/>
              </w:rPr>
            </w:pPr>
            <w:r w:rsidRPr="00F800B5">
              <w:rPr>
                <w:rFonts w:ascii="Times New Roman" w:hAnsi="Times New Roman" w:cs="Times New Roman"/>
                <w:b/>
                <w:bCs/>
              </w:rPr>
              <w:t>1.solis Pamanīt-atpazīt</w:t>
            </w:r>
          </w:p>
        </w:tc>
        <w:tc>
          <w:tcPr>
            <w:tcW w:w="9497" w:type="dxa"/>
          </w:tcPr>
          <w:p w14:paraId="386145C0" w14:textId="77777777" w:rsidR="00E03B3B" w:rsidRPr="00F800B5" w:rsidRDefault="00E03B3B" w:rsidP="00A80476">
            <w:pPr>
              <w:rPr>
                <w:rFonts w:ascii="Times New Roman" w:hAnsi="Times New Roman" w:cs="Times New Roman"/>
              </w:rPr>
            </w:pPr>
          </w:p>
        </w:tc>
        <w:tc>
          <w:tcPr>
            <w:tcW w:w="3402" w:type="dxa"/>
          </w:tcPr>
          <w:p w14:paraId="06BD95C5" w14:textId="77777777" w:rsidR="00E03B3B" w:rsidRPr="00F800B5" w:rsidRDefault="00E03B3B" w:rsidP="00A80476">
            <w:pPr>
              <w:rPr>
                <w:rFonts w:ascii="Times New Roman" w:hAnsi="Times New Roman" w:cs="Times New Roman"/>
              </w:rPr>
            </w:pPr>
          </w:p>
        </w:tc>
      </w:tr>
      <w:tr w:rsidR="00E03B3B" w:rsidRPr="00F800B5" w14:paraId="1B697AE6" w14:textId="77777777" w:rsidTr="00D06D62">
        <w:tc>
          <w:tcPr>
            <w:tcW w:w="3120" w:type="dxa"/>
          </w:tcPr>
          <w:p w14:paraId="29549994"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Cits skolas darbinieks  vai bērna </w:t>
            </w:r>
            <w:r>
              <w:rPr>
                <w:rFonts w:ascii="Times New Roman" w:hAnsi="Times New Roman" w:cs="Times New Roman"/>
                <w:sz w:val="18"/>
                <w:szCs w:val="18"/>
              </w:rPr>
              <w:t>v</w:t>
            </w:r>
            <w:r w:rsidRPr="00F800B5">
              <w:rPr>
                <w:rFonts w:ascii="Times New Roman" w:hAnsi="Times New Roman" w:cs="Times New Roman"/>
                <w:sz w:val="18"/>
                <w:szCs w:val="18"/>
              </w:rPr>
              <w:t>ecāki</w:t>
            </w:r>
          </w:p>
          <w:p w14:paraId="2D947DF6" w14:textId="77777777" w:rsidR="00E03B3B" w:rsidRPr="00F800B5" w:rsidRDefault="00E03B3B" w:rsidP="00A80476">
            <w:pPr>
              <w:pStyle w:val="Default"/>
              <w:rPr>
                <w:rFonts w:ascii="Times New Roman" w:hAnsi="Times New Roman" w:cs="Times New Roman"/>
                <w:sz w:val="18"/>
                <w:szCs w:val="18"/>
              </w:rPr>
            </w:pPr>
          </w:p>
          <w:p w14:paraId="34B10CE0" w14:textId="77777777" w:rsidR="00E03B3B" w:rsidRDefault="00E03B3B" w:rsidP="00A80476">
            <w:pPr>
              <w:pStyle w:val="Default"/>
              <w:rPr>
                <w:rFonts w:ascii="Times New Roman" w:hAnsi="Times New Roman" w:cs="Times New Roman"/>
                <w:sz w:val="18"/>
                <w:szCs w:val="18"/>
              </w:rPr>
            </w:pPr>
          </w:p>
          <w:p w14:paraId="0747C44C"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Bērns</w:t>
            </w:r>
          </w:p>
          <w:p w14:paraId="67423FB2" w14:textId="77777777" w:rsidR="00E03B3B" w:rsidRPr="00F800B5" w:rsidRDefault="00E03B3B" w:rsidP="00A80476">
            <w:pPr>
              <w:rPr>
                <w:rFonts w:ascii="Times New Roman" w:hAnsi="Times New Roman" w:cs="Times New Roman"/>
                <w:sz w:val="18"/>
                <w:szCs w:val="18"/>
              </w:rPr>
            </w:pPr>
          </w:p>
          <w:p w14:paraId="73927052" w14:textId="77777777" w:rsidR="00E03B3B" w:rsidRPr="00F800B5" w:rsidRDefault="00E03B3B" w:rsidP="00A80476">
            <w:pPr>
              <w:rPr>
                <w:rFonts w:ascii="Times New Roman" w:hAnsi="Times New Roman" w:cs="Times New Roman"/>
              </w:rPr>
            </w:pPr>
            <w:r>
              <w:rPr>
                <w:rFonts w:ascii="Times New Roman" w:hAnsi="Times New Roman" w:cs="Times New Roman"/>
                <w:sz w:val="18"/>
                <w:szCs w:val="18"/>
              </w:rPr>
              <w:t>Medicīnas darbinieks</w:t>
            </w:r>
          </w:p>
        </w:tc>
        <w:tc>
          <w:tcPr>
            <w:tcW w:w="9497" w:type="dxa"/>
          </w:tcPr>
          <w:p w14:paraId="53EBDFC4"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Nekavējoties apturēt (mierīgi iejaukties) novēroto  darbinieka vardarbību vai izteikt darbiniekam  aizdomas par iespējamo  viņa   vardarbību  pret bērnu </w:t>
            </w:r>
          </w:p>
          <w:p w14:paraId="1AF44449" w14:textId="77777777" w:rsidR="00E03B3B" w:rsidRPr="00F800B5" w:rsidRDefault="00E03B3B" w:rsidP="00A80476">
            <w:pPr>
              <w:pStyle w:val="Default"/>
              <w:rPr>
                <w:rFonts w:ascii="Times New Roman" w:hAnsi="Times New Roman" w:cs="Times New Roman"/>
                <w:sz w:val="18"/>
                <w:szCs w:val="18"/>
              </w:rPr>
            </w:pPr>
          </w:p>
          <w:p w14:paraId="27EC7572"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Stāsta par vardarbību pret sevi (vai citu  bērnu)  </w:t>
            </w:r>
          </w:p>
          <w:p w14:paraId="3562507C" w14:textId="77777777" w:rsidR="00E03B3B" w:rsidRPr="00F800B5" w:rsidRDefault="00E03B3B" w:rsidP="00A80476">
            <w:pPr>
              <w:rPr>
                <w:rFonts w:ascii="Times New Roman" w:hAnsi="Times New Roman" w:cs="Times New Roman"/>
                <w:sz w:val="18"/>
                <w:szCs w:val="18"/>
              </w:rPr>
            </w:pPr>
          </w:p>
          <w:p w14:paraId="17B6761F" w14:textId="77777777" w:rsidR="00E03B3B" w:rsidRDefault="00E03B3B" w:rsidP="00A80476">
            <w:pPr>
              <w:rPr>
                <w:rFonts w:ascii="Times New Roman" w:hAnsi="Times New Roman" w:cs="Times New Roman"/>
                <w:sz w:val="18"/>
                <w:szCs w:val="18"/>
              </w:rPr>
            </w:pPr>
            <w:r w:rsidRPr="00F800B5">
              <w:rPr>
                <w:rFonts w:ascii="Times New Roman" w:hAnsi="Times New Roman" w:cs="Times New Roman"/>
                <w:sz w:val="18"/>
                <w:szCs w:val="18"/>
              </w:rPr>
              <w:t xml:space="preserve">Apskata un pārrunā ar bērnu, runā par novēroto/iespējamo vardarbību ar treneri </w:t>
            </w:r>
          </w:p>
          <w:p w14:paraId="4DDE4B44" w14:textId="77777777" w:rsidR="00E03B3B" w:rsidRPr="00F800B5" w:rsidRDefault="00E03B3B" w:rsidP="00A80476">
            <w:pPr>
              <w:rPr>
                <w:rFonts w:ascii="Times New Roman" w:hAnsi="Times New Roman" w:cs="Times New Roman"/>
              </w:rPr>
            </w:pPr>
          </w:p>
        </w:tc>
        <w:tc>
          <w:tcPr>
            <w:tcW w:w="3402" w:type="dxa"/>
          </w:tcPr>
          <w:p w14:paraId="63FA5EE5"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Skolas direktors, BTA komanda </w:t>
            </w:r>
          </w:p>
          <w:p w14:paraId="17176650" w14:textId="77777777" w:rsidR="00E03B3B" w:rsidRPr="00F800B5" w:rsidRDefault="00E03B3B" w:rsidP="00A80476">
            <w:pPr>
              <w:rPr>
                <w:rFonts w:ascii="Times New Roman" w:hAnsi="Times New Roman" w:cs="Times New Roman"/>
                <w:sz w:val="18"/>
                <w:szCs w:val="18"/>
              </w:rPr>
            </w:pPr>
          </w:p>
          <w:p w14:paraId="77BCCCD9" w14:textId="77777777" w:rsidR="00E03B3B" w:rsidRDefault="00E03B3B" w:rsidP="00A80476">
            <w:pPr>
              <w:rPr>
                <w:rFonts w:ascii="Times New Roman" w:hAnsi="Times New Roman" w:cs="Times New Roman"/>
                <w:sz w:val="18"/>
                <w:szCs w:val="18"/>
              </w:rPr>
            </w:pPr>
            <w:r w:rsidRPr="00F800B5">
              <w:rPr>
                <w:rFonts w:ascii="Times New Roman" w:hAnsi="Times New Roman" w:cs="Times New Roman"/>
                <w:sz w:val="18"/>
                <w:szCs w:val="18"/>
              </w:rPr>
              <w:t>Vecāki, jebkurš skolas darbiniek</w:t>
            </w:r>
            <w:r>
              <w:rPr>
                <w:rFonts w:ascii="Times New Roman" w:hAnsi="Times New Roman" w:cs="Times New Roman"/>
                <w:sz w:val="18"/>
                <w:szCs w:val="18"/>
              </w:rPr>
              <w:t>s</w:t>
            </w:r>
            <w:r w:rsidRPr="00F800B5">
              <w:rPr>
                <w:rFonts w:ascii="Times New Roman" w:hAnsi="Times New Roman" w:cs="Times New Roman"/>
                <w:sz w:val="18"/>
                <w:szCs w:val="18"/>
              </w:rPr>
              <w:t xml:space="preserve">, </w:t>
            </w:r>
            <w:r>
              <w:rPr>
                <w:rFonts w:ascii="Times New Roman" w:hAnsi="Times New Roman" w:cs="Times New Roman"/>
                <w:sz w:val="18"/>
                <w:szCs w:val="18"/>
              </w:rPr>
              <w:t>medicīnas darbinieks</w:t>
            </w:r>
          </w:p>
          <w:p w14:paraId="210B8D1B" w14:textId="77777777" w:rsidR="00E03B3B" w:rsidRPr="00F800B5" w:rsidRDefault="00E03B3B" w:rsidP="00A80476">
            <w:pPr>
              <w:rPr>
                <w:rFonts w:ascii="Times New Roman" w:hAnsi="Times New Roman" w:cs="Times New Roman"/>
                <w:sz w:val="18"/>
                <w:szCs w:val="18"/>
              </w:rPr>
            </w:pPr>
          </w:p>
          <w:p w14:paraId="53310A6B" w14:textId="77777777" w:rsidR="00E03B3B" w:rsidRPr="00F800B5" w:rsidRDefault="00E03B3B" w:rsidP="00A80476">
            <w:pPr>
              <w:rPr>
                <w:rFonts w:ascii="Times New Roman" w:hAnsi="Times New Roman" w:cs="Times New Roman"/>
              </w:rPr>
            </w:pPr>
            <w:r>
              <w:rPr>
                <w:rFonts w:ascii="Times New Roman" w:hAnsi="Times New Roman" w:cs="Times New Roman"/>
                <w:sz w:val="18"/>
                <w:szCs w:val="18"/>
              </w:rPr>
              <w:t>B</w:t>
            </w:r>
            <w:r w:rsidRPr="00F800B5">
              <w:rPr>
                <w:rFonts w:ascii="Times New Roman" w:hAnsi="Times New Roman" w:cs="Times New Roman"/>
                <w:sz w:val="18"/>
                <w:szCs w:val="18"/>
              </w:rPr>
              <w:t xml:space="preserve">ērna </w:t>
            </w:r>
            <w:r>
              <w:rPr>
                <w:rFonts w:ascii="Times New Roman" w:hAnsi="Times New Roman" w:cs="Times New Roman"/>
                <w:sz w:val="18"/>
                <w:szCs w:val="18"/>
              </w:rPr>
              <w:t>vecāki</w:t>
            </w:r>
            <w:r w:rsidRPr="00F800B5">
              <w:rPr>
                <w:rFonts w:ascii="Times New Roman" w:hAnsi="Times New Roman" w:cs="Times New Roman"/>
                <w:sz w:val="18"/>
                <w:szCs w:val="18"/>
              </w:rPr>
              <w:t>, direktor</w:t>
            </w:r>
            <w:r>
              <w:rPr>
                <w:rFonts w:ascii="Times New Roman" w:hAnsi="Times New Roman" w:cs="Times New Roman"/>
                <w:sz w:val="18"/>
                <w:szCs w:val="18"/>
              </w:rPr>
              <w:t>s</w:t>
            </w:r>
          </w:p>
        </w:tc>
      </w:tr>
      <w:tr w:rsidR="00E03B3B" w:rsidRPr="00F800B5" w14:paraId="1350ABF3" w14:textId="77777777" w:rsidTr="00D06D62">
        <w:tc>
          <w:tcPr>
            <w:tcW w:w="3120" w:type="dxa"/>
          </w:tcPr>
          <w:p w14:paraId="389C7CBB"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2.solis Informēt</w:t>
            </w:r>
          </w:p>
        </w:tc>
        <w:tc>
          <w:tcPr>
            <w:tcW w:w="9497" w:type="dxa"/>
          </w:tcPr>
          <w:p w14:paraId="6669EE18" w14:textId="77777777" w:rsidR="00E03B3B" w:rsidRPr="00F800B5" w:rsidRDefault="00E03B3B" w:rsidP="00A80476">
            <w:pPr>
              <w:rPr>
                <w:rFonts w:ascii="Times New Roman" w:hAnsi="Times New Roman" w:cs="Times New Roman"/>
              </w:rPr>
            </w:pPr>
          </w:p>
        </w:tc>
        <w:tc>
          <w:tcPr>
            <w:tcW w:w="3402" w:type="dxa"/>
          </w:tcPr>
          <w:p w14:paraId="08DFF899" w14:textId="77777777" w:rsidR="00E03B3B" w:rsidRPr="00F800B5" w:rsidRDefault="00E03B3B" w:rsidP="00A80476">
            <w:pPr>
              <w:rPr>
                <w:rFonts w:ascii="Times New Roman" w:hAnsi="Times New Roman" w:cs="Times New Roman"/>
              </w:rPr>
            </w:pPr>
          </w:p>
        </w:tc>
      </w:tr>
      <w:tr w:rsidR="00E03B3B" w:rsidRPr="00F800B5" w14:paraId="230419F8" w14:textId="77777777" w:rsidTr="00D06D62">
        <w:trPr>
          <w:trHeight w:val="738"/>
        </w:trPr>
        <w:tc>
          <w:tcPr>
            <w:tcW w:w="3120" w:type="dxa"/>
          </w:tcPr>
          <w:p w14:paraId="18E13CC1"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Cits iestādes darbinieks vai mediķis</w:t>
            </w:r>
          </w:p>
          <w:p w14:paraId="13E489CA" w14:textId="77777777" w:rsidR="00E03B3B" w:rsidRPr="00F800B5" w:rsidRDefault="00E03B3B" w:rsidP="00A80476">
            <w:pPr>
              <w:pStyle w:val="Default"/>
              <w:rPr>
                <w:rFonts w:ascii="Times New Roman" w:hAnsi="Times New Roman" w:cs="Times New Roman"/>
                <w:color w:val="auto"/>
                <w:sz w:val="18"/>
                <w:szCs w:val="18"/>
              </w:rPr>
            </w:pPr>
          </w:p>
          <w:p w14:paraId="4186BD69" w14:textId="77777777" w:rsidR="00E03B3B" w:rsidRPr="00F800B5" w:rsidRDefault="00E03B3B" w:rsidP="00A80476">
            <w:pPr>
              <w:pStyle w:val="Default"/>
              <w:rPr>
                <w:rFonts w:ascii="Times New Roman" w:hAnsi="Times New Roman" w:cs="Times New Roman"/>
                <w:color w:val="auto"/>
                <w:sz w:val="18"/>
                <w:szCs w:val="18"/>
              </w:rPr>
            </w:pPr>
          </w:p>
          <w:p w14:paraId="691D335E"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Vecāks</w:t>
            </w:r>
          </w:p>
          <w:p w14:paraId="20488F44" w14:textId="77777777" w:rsidR="00E03B3B" w:rsidRPr="00F800B5" w:rsidRDefault="00E03B3B" w:rsidP="00A80476">
            <w:pPr>
              <w:pStyle w:val="Default"/>
              <w:rPr>
                <w:rFonts w:ascii="Times New Roman" w:hAnsi="Times New Roman" w:cs="Times New Roman"/>
                <w:color w:val="auto"/>
                <w:sz w:val="18"/>
                <w:szCs w:val="18"/>
              </w:rPr>
            </w:pPr>
          </w:p>
          <w:p w14:paraId="1AACEFAF" w14:textId="77777777" w:rsidR="00E03B3B" w:rsidRPr="00F800B5" w:rsidRDefault="00E03B3B" w:rsidP="00A80476">
            <w:pPr>
              <w:pStyle w:val="Default"/>
              <w:rPr>
                <w:rFonts w:ascii="Times New Roman" w:hAnsi="Times New Roman" w:cs="Times New Roman"/>
                <w:color w:val="auto"/>
                <w:sz w:val="18"/>
                <w:szCs w:val="18"/>
              </w:rPr>
            </w:pPr>
          </w:p>
          <w:p w14:paraId="7773C717"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Bērns</w:t>
            </w:r>
          </w:p>
          <w:p w14:paraId="2FA9B83D" w14:textId="77777777" w:rsidR="00E03B3B" w:rsidRPr="00F800B5" w:rsidRDefault="00E03B3B" w:rsidP="00A80476">
            <w:pPr>
              <w:pStyle w:val="Default"/>
              <w:rPr>
                <w:rFonts w:ascii="Times New Roman" w:hAnsi="Times New Roman" w:cs="Times New Roman"/>
                <w:color w:val="auto"/>
                <w:sz w:val="18"/>
                <w:szCs w:val="18"/>
              </w:rPr>
            </w:pPr>
          </w:p>
          <w:p w14:paraId="1D0DD1CE"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Direktors (ja ir aizdomas par iespējamo  darbinieka  vardarbību)</w:t>
            </w:r>
          </w:p>
          <w:p w14:paraId="363696EA" w14:textId="77777777" w:rsidR="00E03B3B" w:rsidRPr="00F800B5" w:rsidRDefault="00E03B3B" w:rsidP="00A80476">
            <w:pPr>
              <w:pStyle w:val="Default"/>
              <w:rPr>
                <w:rFonts w:ascii="Times New Roman" w:hAnsi="Times New Roman" w:cs="Times New Roman"/>
                <w:color w:val="auto"/>
                <w:sz w:val="18"/>
                <w:szCs w:val="18"/>
              </w:rPr>
            </w:pPr>
          </w:p>
          <w:p w14:paraId="674868FF"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Direktors (ja ir pieradīta darbinieka vardarbība pret bērnu )</w:t>
            </w:r>
          </w:p>
        </w:tc>
        <w:tc>
          <w:tcPr>
            <w:tcW w:w="9497" w:type="dxa"/>
          </w:tcPr>
          <w:p w14:paraId="5FF0DE3E"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 xml:space="preserve">Ziņo mutiski un rakstiski  (incidentu lapa ) par  novēroto vardarbību/aizdomām </w:t>
            </w:r>
          </w:p>
          <w:p w14:paraId="368AE809" w14:textId="77777777" w:rsidR="00E03B3B" w:rsidRPr="00F800B5" w:rsidRDefault="00E03B3B" w:rsidP="00A80476">
            <w:pPr>
              <w:pStyle w:val="Default"/>
              <w:rPr>
                <w:rFonts w:ascii="Times New Roman" w:hAnsi="Times New Roman" w:cs="Times New Roman"/>
                <w:color w:val="auto"/>
                <w:sz w:val="18"/>
                <w:szCs w:val="18"/>
              </w:rPr>
            </w:pPr>
          </w:p>
          <w:p w14:paraId="09F4703F" w14:textId="77777777" w:rsidR="00E03B3B" w:rsidRPr="00F800B5" w:rsidRDefault="00E03B3B" w:rsidP="00A80476">
            <w:pPr>
              <w:pStyle w:val="Default"/>
              <w:rPr>
                <w:rFonts w:ascii="Times New Roman" w:hAnsi="Times New Roman" w:cs="Times New Roman"/>
                <w:color w:val="auto"/>
                <w:sz w:val="18"/>
                <w:szCs w:val="18"/>
              </w:rPr>
            </w:pPr>
          </w:p>
          <w:p w14:paraId="0182E59A"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Ziņo mutiski, rakstiski  ( incidentu lapa, iesniegums) vai anonīmi par novēroto vardarbību  vai  aizdomām par iespējamo  darbinieka vardarbību  pret  bērnu</w:t>
            </w:r>
          </w:p>
          <w:p w14:paraId="15AEE7B7" w14:textId="77777777" w:rsidR="00E03B3B" w:rsidRPr="00F800B5" w:rsidRDefault="00E03B3B" w:rsidP="00A80476">
            <w:pPr>
              <w:pStyle w:val="Default"/>
              <w:rPr>
                <w:rFonts w:ascii="Times New Roman" w:hAnsi="Times New Roman" w:cs="Times New Roman"/>
                <w:color w:val="auto"/>
                <w:sz w:val="18"/>
                <w:szCs w:val="18"/>
              </w:rPr>
            </w:pPr>
          </w:p>
          <w:p w14:paraId="71FC15BF"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Bērna mutisku sūdzību noformē rakstiski iestādes darbinieks incidentu lapā</w:t>
            </w:r>
          </w:p>
          <w:p w14:paraId="6EDB238D" w14:textId="77777777" w:rsidR="00E03B3B" w:rsidRPr="00F800B5" w:rsidRDefault="00E03B3B" w:rsidP="00A80476">
            <w:pPr>
              <w:pStyle w:val="Default"/>
              <w:rPr>
                <w:rFonts w:ascii="Times New Roman" w:hAnsi="Times New Roman" w:cs="Times New Roman"/>
                <w:color w:val="auto"/>
                <w:sz w:val="18"/>
                <w:szCs w:val="18"/>
              </w:rPr>
            </w:pPr>
          </w:p>
          <w:p w14:paraId="67EFD4AD"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Pārrunas ar darbinieku,  sakarā ar saņemto informāciju,  par  viņa  vardarbību /aizdomām, pieprasa  nekavējoties rakstisko paskaidrojumu un informē  par  incidentu mutiski  vai rakstiski  (vēstule  personai)  bērna vecākus</w:t>
            </w:r>
          </w:p>
          <w:p w14:paraId="76BEE5CF" w14:textId="77777777" w:rsidR="00E03B3B" w:rsidRPr="00F800B5" w:rsidRDefault="00E03B3B" w:rsidP="00A80476">
            <w:pPr>
              <w:pStyle w:val="Default"/>
              <w:rPr>
                <w:rFonts w:ascii="Times New Roman" w:hAnsi="Times New Roman" w:cs="Times New Roman"/>
                <w:color w:val="auto"/>
                <w:sz w:val="18"/>
                <w:szCs w:val="18"/>
              </w:rPr>
            </w:pPr>
          </w:p>
          <w:p w14:paraId="148324CC" w14:textId="77777777" w:rsidR="00E03B3B" w:rsidRPr="00F800B5" w:rsidRDefault="00E03B3B" w:rsidP="00A80476">
            <w:pPr>
              <w:pStyle w:val="Default"/>
              <w:rPr>
                <w:rFonts w:ascii="Times New Roman" w:hAnsi="Times New Roman" w:cs="Times New Roman"/>
                <w:color w:val="auto"/>
                <w:sz w:val="18"/>
                <w:szCs w:val="18"/>
              </w:rPr>
            </w:pPr>
          </w:p>
          <w:p w14:paraId="06275D7C" w14:textId="77777777" w:rsidR="00E03B3B"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Nekavējoties 5.solis</w:t>
            </w:r>
          </w:p>
          <w:p w14:paraId="2F3A1A71" w14:textId="77777777" w:rsidR="00E03B3B" w:rsidRPr="00F800B5" w:rsidRDefault="00E03B3B" w:rsidP="00A80476">
            <w:pPr>
              <w:pStyle w:val="Default"/>
              <w:rPr>
                <w:rFonts w:ascii="Times New Roman" w:hAnsi="Times New Roman" w:cs="Times New Roman"/>
                <w:color w:val="auto"/>
                <w:sz w:val="18"/>
                <w:szCs w:val="18"/>
              </w:rPr>
            </w:pPr>
          </w:p>
        </w:tc>
        <w:tc>
          <w:tcPr>
            <w:tcW w:w="3402" w:type="dxa"/>
          </w:tcPr>
          <w:p w14:paraId="631523F6"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Direktors, BTA komanda</w:t>
            </w:r>
          </w:p>
          <w:p w14:paraId="3D117613" w14:textId="77777777" w:rsidR="00E03B3B" w:rsidRPr="00F800B5" w:rsidRDefault="00E03B3B" w:rsidP="00A80476">
            <w:pPr>
              <w:pStyle w:val="Default"/>
              <w:rPr>
                <w:rFonts w:ascii="Times New Roman" w:hAnsi="Times New Roman" w:cs="Times New Roman"/>
                <w:color w:val="auto"/>
                <w:sz w:val="18"/>
                <w:szCs w:val="18"/>
              </w:rPr>
            </w:pPr>
          </w:p>
          <w:p w14:paraId="61EB8B58" w14:textId="77777777" w:rsidR="00E03B3B" w:rsidRPr="00F800B5" w:rsidRDefault="00E03B3B" w:rsidP="00A80476">
            <w:pPr>
              <w:pStyle w:val="Default"/>
              <w:rPr>
                <w:rFonts w:ascii="Times New Roman" w:hAnsi="Times New Roman" w:cs="Times New Roman"/>
                <w:color w:val="auto"/>
                <w:sz w:val="18"/>
                <w:szCs w:val="18"/>
              </w:rPr>
            </w:pPr>
          </w:p>
          <w:p w14:paraId="244DA402"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Direktors</w:t>
            </w:r>
          </w:p>
          <w:p w14:paraId="5199AFED" w14:textId="77777777" w:rsidR="00E03B3B" w:rsidRPr="00F800B5" w:rsidRDefault="00E03B3B" w:rsidP="00A80476">
            <w:pPr>
              <w:pStyle w:val="Default"/>
              <w:rPr>
                <w:rFonts w:ascii="Times New Roman" w:hAnsi="Times New Roman" w:cs="Times New Roman"/>
                <w:color w:val="auto"/>
                <w:sz w:val="18"/>
                <w:szCs w:val="18"/>
              </w:rPr>
            </w:pPr>
          </w:p>
          <w:p w14:paraId="0FFEF0B7" w14:textId="77777777" w:rsidR="00E03B3B" w:rsidRPr="00F800B5" w:rsidRDefault="00E03B3B" w:rsidP="00A80476">
            <w:pPr>
              <w:pStyle w:val="Default"/>
              <w:rPr>
                <w:rFonts w:ascii="Times New Roman" w:hAnsi="Times New Roman" w:cs="Times New Roman"/>
                <w:color w:val="auto"/>
                <w:sz w:val="18"/>
                <w:szCs w:val="18"/>
              </w:rPr>
            </w:pPr>
          </w:p>
          <w:p w14:paraId="4265593F"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Direktors, lietvede</w:t>
            </w:r>
          </w:p>
          <w:p w14:paraId="451DABA4" w14:textId="77777777" w:rsidR="00E03B3B" w:rsidRPr="00F800B5" w:rsidRDefault="00E03B3B" w:rsidP="00A80476">
            <w:pPr>
              <w:pStyle w:val="Default"/>
              <w:rPr>
                <w:rFonts w:ascii="Times New Roman" w:hAnsi="Times New Roman" w:cs="Times New Roman"/>
                <w:color w:val="auto"/>
                <w:sz w:val="18"/>
                <w:szCs w:val="18"/>
              </w:rPr>
            </w:pPr>
          </w:p>
          <w:p w14:paraId="1E4E7FAF" w14:textId="77777777" w:rsidR="00E03B3B" w:rsidRPr="00F800B5" w:rsidRDefault="00E03B3B" w:rsidP="00A80476">
            <w:pPr>
              <w:pStyle w:val="Default"/>
              <w:rPr>
                <w:rFonts w:ascii="Times New Roman" w:hAnsi="Times New Roman" w:cs="Times New Roman"/>
                <w:color w:val="auto"/>
                <w:sz w:val="18"/>
                <w:szCs w:val="18"/>
              </w:rPr>
            </w:pPr>
          </w:p>
          <w:p w14:paraId="44850C87" w14:textId="77777777" w:rsidR="00E03B3B" w:rsidRPr="00F800B5" w:rsidRDefault="00E03B3B" w:rsidP="00A80476">
            <w:pPr>
              <w:pStyle w:val="Default"/>
              <w:rPr>
                <w:rFonts w:ascii="Times New Roman" w:hAnsi="Times New Roman" w:cs="Times New Roman"/>
                <w:color w:val="auto"/>
                <w:sz w:val="18"/>
                <w:szCs w:val="18"/>
              </w:rPr>
            </w:pPr>
          </w:p>
          <w:p w14:paraId="3F3E7A79" w14:textId="77777777" w:rsidR="00E03B3B" w:rsidRPr="00F800B5" w:rsidRDefault="00E03B3B" w:rsidP="00A80476">
            <w:pPr>
              <w:pStyle w:val="Default"/>
              <w:rPr>
                <w:rFonts w:ascii="Times New Roman" w:hAnsi="Times New Roman" w:cs="Times New Roman"/>
                <w:color w:val="auto"/>
                <w:sz w:val="18"/>
                <w:szCs w:val="18"/>
              </w:rPr>
            </w:pPr>
          </w:p>
          <w:p w14:paraId="5AED4F38" w14:textId="77777777" w:rsidR="00E03B3B" w:rsidRPr="00F800B5" w:rsidRDefault="00E03B3B" w:rsidP="00A80476">
            <w:pPr>
              <w:pStyle w:val="Default"/>
              <w:rPr>
                <w:rFonts w:ascii="Times New Roman" w:hAnsi="Times New Roman" w:cs="Times New Roman"/>
                <w:color w:val="auto"/>
                <w:sz w:val="18"/>
                <w:szCs w:val="18"/>
              </w:rPr>
            </w:pPr>
          </w:p>
          <w:p w14:paraId="5D04FA53" w14:textId="77777777" w:rsidR="00E03B3B" w:rsidRPr="00F800B5" w:rsidRDefault="00E03B3B" w:rsidP="00A80476">
            <w:pPr>
              <w:pStyle w:val="Default"/>
              <w:rPr>
                <w:rFonts w:ascii="Times New Roman" w:hAnsi="Times New Roman" w:cs="Times New Roman"/>
                <w:color w:val="auto"/>
                <w:sz w:val="18"/>
                <w:szCs w:val="18"/>
              </w:rPr>
            </w:pPr>
            <w:r w:rsidRPr="00F800B5">
              <w:rPr>
                <w:rFonts w:ascii="Times New Roman" w:hAnsi="Times New Roman" w:cs="Times New Roman"/>
                <w:color w:val="auto"/>
                <w:sz w:val="18"/>
                <w:szCs w:val="18"/>
              </w:rPr>
              <w:t xml:space="preserve">Institūciju iesaistīšana </w:t>
            </w:r>
          </w:p>
        </w:tc>
      </w:tr>
      <w:tr w:rsidR="00E03B3B" w:rsidRPr="00F800B5" w14:paraId="79C163D7" w14:textId="77777777" w:rsidTr="00D06D62">
        <w:tc>
          <w:tcPr>
            <w:tcW w:w="3120" w:type="dxa"/>
          </w:tcPr>
          <w:p w14:paraId="6F65146F"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3.solis Risināt skolā</w:t>
            </w:r>
          </w:p>
        </w:tc>
        <w:tc>
          <w:tcPr>
            <w:tcW w:w="9497" w:type="dxa"/>
          </w:tcPr>
          <w:p w14:paraId="13CDE242" w14:textId="77777777" w:rsidR="00E03B3B" w:rsidRPr="00F800B5" w:rsidRDefault="00E03B3B" w:rsidP="00A80476">
            <w:pPr>
              <w:rPr>
                <w:rFonts w:ascii="Times New Roman" w:hAnsi="Times New Roman" w:cs="Times New Roman"/>
              </w:rPr>
            </w:pPr>
          </w:p>
        </w:tc>
        <w:tc>
          <w:tcPr>
            <w:tcW w:w="3402" w:type="dxa"/>
          </w:tcPr>
          <w:p w14:paraId="5C6DC23C" w14:textId="77777777" w:rsidR="00E03B3B" w:rsidRPr="00F800B5" w:rsidRDefault="00E03B3B" w:rsidP="00A80476">
            <w:pPr>
              <w:rPr>
                <w:rFonts w:ascii="Times New Roman" w:hAnsi="Times New Roman" w:cs="Times New Roman"/>
              </w:rPr>
            </w:pPr>
          </w:p>
        </w:tc>
      </w:tr>
      <w:tr w:rsidR="00E03B3B" w:rsidRPr="00F800B5" w14:paraId="24FDB1AD" w14:textId="77777777" w:rsidTr="00D06D62">
        <w:trPr>
          <w:trHeight w:val="845"/>
        </w:trPr>
        <w:tc>
          <w:tcPr>
            <w:tcW w:w="3120" w:type="dxa"/>
          </w:tcPr>
          <w:tbl>
            <w:tblPr>
              <w:tblW w:w="0" w:type="auto"/>
              <w:tblBorders>
                <w:top w:val="nil"/>
                <w:left w:val="nil"/>
                <w:bottom w:val="nil"/>
                <w:right w:val="nil"/>
              </w:tblBorders>
              <w:tblLook w:val="0000" w:firstRow="0" w:lastRow="0" w:firstColumn="0" w:lastColumn="0" w:noHBand="0" w:noVBand="0"/>
            </w:tblPr>
            <w:tblGrid>
              <w:gridCol w:w="2891"/>
            </w:tblGrid>
            <w:tr w:rsidR="00E03B3B" w:rsidRPr="00F800B5" w14:paraId="45EFBDCA" w14:textId="77777777" w:rsidTr="00A80476">
              <w:trPr>
                <w:trHeight w:val="737"/>
              </w:trPr>
              <w:tc>
                <w:tcPr>
                  <w:tcW w:w="0" w:type="auto"/>
                </w:tcPr>
                <w:p w14:paraId="0B202C77" w14:textId="77777777" w:rsidR="00E03B3B" w:rsidRPr="00F800B5"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 xml:space="preserve">Direktors, </w:t>
                  </w:r>
                  <w:r w:rsidRPr="00F800B5">
                    <w:rPr>
                      <w:rFonts w:ascii="Times New Roman" w:hAnsi="Times New Roman" w:cs="Times New Roman"/>
                      <w:sz w:val="18"/>
                      <w:szCs w:val="18"/>
                    </w:rPr>
                    <w:t>BTA komanda, darbinieks</w:t>
                  </w:r>
                </w:p>
                <w:p w14:paraId="6C56805C" w14:textId="77777777" w:rsidR="00E03B3B" w:rsidRPr="00F800B5" w:rsidRDefault="00E03B3B" w:rsidP="00A80476">
                  <w:pPr>
                    <w:pStyle w:val="Default"/>
                    <w:rPr>
                      <w:rFonts w:ascii="Times New Roman" w:hAnsi="Times New Roman" w:cs="Times New Roman"/>
                      <w:sz w:val="18"/>
                      <w:szCs w:val="18"/>
                    </w:rPr>
                  </w:pPr>
                </w:p>
                <w:p w14:paraId="4D872CED" w14:textId="77777777" w:rsidR="00E03B3B" w:rsidRDefault="00E03B3B" w:rsidP="00A80476">
                  <w:pPr>
                    <w:pStyle w:val="Default"/>
                    <w:ind w:right="-351"/>
                    <w:rPr>
                      <w:rFonts w:ascii="Times New Roman" w:hAnsi="Times New Roman" w:cs="Times New Roman"/>
                      <w:sz w:val="18"/>
                      <w:szCs w:val="18"/>
                    </w:rPr>
                  </w:pPr>
                </w:p>
                <w:p w14:paraId="55D36254" w14:textId="77777777" w:rsidR="00E03B3B" w:rsidRDefault="00E03B3B" w:rsidP="00A80476">
                  <w:pPr>
                    <w:pStyle w:val="Default"/>
                    <w:ind w:right="-351"/>
                    <w:rPr>
                      <w:rFonts w:ascii="Times New Roman" w:hAnsi="Times New Roman" w:cs="Times New Roman"/>
                      <w:sz w:val="18"/>
                      <w:szCs w:val="18"/>
                    </w:rPr>
                  </w:pPr>
                </w:p>
                <w:p w14:paraId="29700F60" w14:textId="77777777" w:rsidR="00E03B3B" w:rsidRDefault="00E03B3B" w:rsidP="00A80476">
                  <w:pPr>
                    <w:pStyle w:val="Default"/>
                    <w:ind w:right="-351"/>
                    <w:rPr>
                      <w:rFonts w:ascii="Times New Roman" w:hAnsi="Times New Roman" w:cs="Times New Roman"/>
                      <w:sz w:val="18"/>
                      <w:szCs w:val="18"/>
                    </w:rPr>
                  </w:pPr>
                </w:p>
                <w:p w14:paraId="4B0AAE11" w14:textId="77777777" w:rsidR="00E03B3B" w:rsidRPr="00F800B5" w:rsidRDefault="00E03B3B" w:rsidP="00A80476">
                  <w:pPr>
                    <w:pStyle w:val="Default"/>
                    <w:ind w:right="-351"/>
                    <w:rPr>
                      <w:rFonts w:ascii="Times New Roman" w:hAnsi="Times New Roman" w:cs="Times New Roman"/>
                      <w:sz w:val="18"/>
                      <w:szCs w:val="18"/>
                    </w:rPr>
                  </w:pPr>
                  <w:r w:rsidRPr="00F800B5">
                    <w:rPr>
                      <w:rFonts w:ascii="Times New Roman" w:hAnsi="Times New Roman" w:cs="Times New Roman"/>
                      <w:sz w:val="18"/>
                      <w:szCs w:val="18"/>
                    </w:rPr>
                    <w:t>Direktors, bērna vecāki, darbinieks</w:t>
                  </w:r>
                </w:p>
                <w:p w14:paraId="73C493FF" w14:textId="77777777" w:rsidR="00E03B3B" w:rsidRPr="00F800B5" w:rsidRDefault="00E03B3B" w:rsidP="00A80476">
                  <w:pPr>
                    <w:pStyle w:val="Default"/>
                    <w:ind w:right="-351"/>
                    <w:rPr>
                      <w:rFonts w:ascii="Times New Roman" w:hAnsi="Times New Roman" w:cs="Times New Roman"/>
                      <w:sz w:val="18"/>
                      <w:szCs w:val="18"/>
                    </w:rPr>
                  </w:pPr>
                </w:p>
                <w:p w14:paraId="576E84F6"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skolas  darbinieki</w:t>
                  </w:r>
                </w:p>
              </w:tc>
            </w:tr>
          </w:tbl>
          <w:p w14:paraId="1950C1DB" w14:textId="77777777" w:rsidR="00E03B3B" w:rsidRPr="00F800B5" w:rsidRDefault="00E03B3B" w:rsidP="00A80476">
            <w:pPr>
              <w:pStyle w:val="Default"/>
              <w:rPr>
                <w:rFonts w:ascii="Times New Roman" w:hAnsi="Times New Roman" w:cs="Times New Roman"/>
                <w:sz w:val="18"/>
                <w:szCs w:val="18"/>
              </w:rPr>
            </w:pPr>
          </w:p>
        </w:tc>
        <w:tc>
          <w:tcPr>
            <w:tcW w:w="9497" w:type="dxa"/>
          </w:tcPr>
          <w:p w14:paraId="4A29AF5F"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Tikšanās– </w:t>
            </w:r>
            <w:r>
              <w:rPr>
                <w:rFonts w:ascii="Times New Roman" w:hAnsi="Times New Roman" w:cs="Times New Roman"/>
                <w:sz w:val="18"/>
                <w:szCs w:val="18"/>
              </w:rPr>
              <w:t xml:space="preserve">incidentu lapas izskatīšana, </w:t>
            </w:r>
            <w:r w:rsidRPr="00F800B5">
              <w:rPr>
                <w:rFonts w:ascii="Times New Roman" w:hAnsi="Times New Roman" w:cs="Times New Roman"/>
                <w:sz w:val="18"/>
                <w:szCs w:val="18"/>
              </w:rPr>
              <w:t xml:space="preserve">situācijas liecinieku un darbinieka paskaidrojuma analizēšana, pārrunas ar darbinieku, risinājumi situācijas uzlabošanai.  Nepieciešamības gadījumā -darbinieka  darba monitorings: darbinieka darba </w:t>
            </w:r>
            <w:proofErr w:type="spellStart"/>
            <w:r w:rsidRPr="00F800B5">
              <w:rPr>
                <w:rFonts w:ascii="Times New Roman" w:hAnsi="Times New Roman" w:cs="Times New Roman"/>
                <w:sz w:val="18"/>
                <w:szCs w:val="18"/>
              </w:rPr>
              <w:t>hospitāciju</w:t>
            </w:r>
            <w:proofErr w:type="spellEnd"/>
            <w:r w:rsidRPr="00F800B5">
              <w:rPr>
                <w:rFonts w:ascii="Times New Roman" w:hAnsi="Times New Roman" w:cs="Times New Roman"/>
                <w:sz w:val="18"/>
                <w:szCs w:val="18"/>
              </w:rPr>
              <w:t xml:space="preserve">, kontroles un vērojumu organizēšana iestādē. </w:t>
            </w:r>
            <w:r>
              <w:rPr>
                <w:rFonts w:ascii="Times New Roman" w:hAnsi="Times New Roman" w:cs="Times New Roman"/>
                <w:sz w:val="18"/>
                <w:szCs w:val="18"/>
              </w:rPr>
              <w:t>J</w:t>
            </w:r>
            <w:r w:rsidRPr="00F800B5">
              <w:rPr>
                <w:rFonts w:ascii="Times New Roman" w:hAnsi="Times New Roman" w:cs="Times New Roman"/>
                <w:sz w:val="18"/>
                <w:szCs w:val="18"/>
              </w:rPr>
              <w:t xml:space="preserve">a situācija </w:t>
            </w:r>
            <w:r>
              <w:rPr>
                <w:rFonts w:ascii="Times New Roman" w:hAnsi="Times New Roman" w:cs="Times New Roman"/>
                <w:sz w:val="18"/>
                <w:szCs w:val="18"/>
              </w:rPr>
              <w:t>uzlabojusies</w:t>
            </w:r>
            <w:r w:rsidRPr="00F800B5">
              <w:rPr>
                <w:rFonts w:ascii="Times New Roman" w:hAnsi="Times New Roman" w:cs="Times New Roman"/>
                <w:sz w:val="18"/>
                <w:szCs w:val="18"/>
              </w:rPr>
              <w:t xml:space="preserve"> -ieteikumi, rekomendācijas darbiniekam, ja  situācijas nav uzlabo</w:t>
            </w:r>
            <w:r>
              <w:rPr>
                <w:rFonts w:ascii="Times New Roman" w:hAnsi="Times New Roman" w:cs="Times New Roman"/>
                <w:sz w:val="18"/>
                <w:szCs w:val="18"/>
              </w:rPr>
              <w:t>jusies</w:t>
            </w:r>
            <w:r w:rsidRPr="00F800B5">
              <w:rPr>
                <w:rFonts w:ascii="Times New Roman" w:hAnsi="Times New Roman" w:cs="Times New Roman"/>
                <w:sz w:val="18"/>
                <w:szCs w:val="18"/>
              </w:rPr>
              <w:t>-</w:t>
            </w:r>
            <w:r>
              <w:rPr>
                <w:rFonts w:ascii="Times New Roman" w:hAnsi="Times New Roman" w:cs="Times New Roman"/>
                <w:sz w:val="18"/>
                <w:szCs w:val="18"/>
              </w:rPr>
              <w:t>direktors</w:t>
            </w:r>
            <w:r w:rsidRPr="00F800B5">
              <w:rPr>
                <w:rFonts w:ascii="Times New Roman" w:hAnsi="Times New Roman" w:cs="Times New Roman"/>
                <w:sz w:val="18"/>
                <w:szCs w:val="18"/>
              </w:rPr>
              <w:t xml:space="preserve">  vērtē  fiksēto pārkāpumu smagumu  un  iespēju darbiniekam turpināt darbu iestādē</w:t>
            </w:r>
          </w:p>
          <w:p w14:paraId="3C39ADEC" w14:textId="77777777" w:rsidR="00E03B3B" w:rsidRPr="00F800B5" w:rsidRDefault="00E03B3B" w:rsidP="00A80476">
            <w:pPr>
              <w:pStyle w:val="Default"/>
              <w:rPr>
                <w:rFonts w:ascii="Times New Roman" w:hAnsi="Times New Roman" w:cs="Times New Roman"/>
                <w:sz w:val="18"/>
                <w:szCs w:val="18"/>
              </w:rPr>
            </w:pPr>
          </w:p>
          <w:p w14:paraId="0BD20B7B"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Tikšanās(</w:t>
            </w:r>
            <w:r>
              <w:rPr>
                <w:rFonts w:ascii="Times New Roman" w:hAnsi="Times New Roman" w:cs="Times New Roman"/>
                <w:sz w:val="18"/>
                <w:szCs w:val="18"/>
              </w:rPr>
              <w:t>incidentu lapa</w:t>
            </w:r>
            <w:r w:rsidRPr="00F800B5">
              <w:rPr>
                <w:rFonts w:ascii="Times New Roman" w:hAnsi="Times New Roman" w:cs="Times New Roman"/>
                <w:sz w:val="18"/>
                <w:szCs w:val="18"/>
              </w:rPr>
              <w:t>) -</w:t>
            </w:r>
            <w:r>
              <w:rPr>
                <w:rFonts w:ascii="Times New Roman" w:hAnsi="Times New Roman" w:cs="Times New Roman"/>
                <w:sz w:val="18"/>
                <w:szCs w:val="18"/>
              </w:rPr>
              <w:t xml:space="preserve"> </w:t>
            </w:r>
            <w:r w:rsidRPr="00F800B5">
              <w:rPr>
                <w:rFonts w:ascii="Times New Roman" w:hAnsi="Times New Roman" w:cs="Times New Roman"/>
                <w:sz w:val="18"/>
                <w:szCs w:val="18"/>
              </w:rPr>
              <w:t>pārrunas, darbinieka paskaidrojumi, risinājumi situācijas uzlabošanai</w:t>
            </w:r>
          </w:p>
          <w:p w14:paraId="140F31DF" w14:textId="77777777" w:rsidR="00E03B3B" w:rsidRPr="00F800B5" w:rsidRDefault="00E03B3B" w:rsidP="00A80476">
            <w:pPr>
              <w:pStyle w:val="Default"/>
              <w:rPr>
                <w:rFonts w:ascii="Times New Roman" w:hAnsi="Times New Roman" w:cs="Times New Roman"/>
                <w:sz w:val="18"/>
                <w:szCs w:val="18"/>
              </w:rPr>
            </w:pPr>
          </w:p>
          <w:p w14:paraId="25F8F6BB"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Preventīvie pasākumi  </w:t>
            </w:r>
            <w:r>
              <w:rPr>
                <w:rFonts w:ascii="Times New Roman" w:hAnsi="Times New Roman" w:cs="Times New Roman"/>
                <w:sz w:val="18"/>
                <w:szCs w:val="18"/>
              </w:rPr>
              <w:t>skolā</w:t>
            </w:r>
            <w:r w:rsidRPr="00F800B5">
              <w:rPr>
                <w:rFonts w:ascii="Times New Roman" w:hAnsi="Times New Roman" w:cs="Times New Roman"/>
                <w:sz w:val="18"/>
                <w:szCs w:val="18"/>
              </w:rPr>
              <w:t xml:space="preserve"> : izglītojošie pasākumi darbiniekiem par tēmu “Izmantojamās un nepieļaujamās iestādē bērnu  audzināšanas  un disciplinēšanas metodes un principi”</w:t>
            </w:r>
          </w:p>
          <w:p w14:paraId="5B1E18AF" w14:textId="77777777" w:rsidR="00E03B3B" w:rsidRPr="00F800B5" w:rsidRDefault="00E03B3B" w:rsidP="00A80476">
            <w:pPr>
              <w:pStyle w:val="Default"/>
              <w:rPr>
                <w:rFonts w:ascii="Times New Roman" w:hAnsi="Times New Roman" w:cs="Times New Roman"/>
                <w:sz w:val="18"/>
                <w:szCs w:val="18"/>
              </w:rPr>
            </w:pPr>
          </w:p>
        </w:tc>
        <w:tc>
          <w:tcPr>
            <w:tcW w:w="3402" w:type="dxa"/>
          </w:tcPr>
          <w:p w14:paraId="2CA5C69F"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BTA komanda</w:t>
            </w:r>
          </w:p>
          <w:p w14:paraId="6EC17B74" w14:textId="77777777" w:rsidR="00E03B3B" w:rsidRPr="00F800B5" w:rsidRDefault="00E03B3B" w:rsidP="00A80476">
            <w:pPr>
              <w:pStyle w:val="Default"/>
              <w:rPr>
                <w:rFonts w:ascii="Times New Roman" w:hAnsi="Times New Roman" w:cs="Times New Roman"/>
                <w:sz w:val="18"/>
                <w:szCs w:val="18"/>
              </w:rPr>
            </w:pPr>
          </w:p>
          <w:p w14:paraId="0FAA0C1A" w14:textId="77777777" w:rsidR="00E03B3B" w:rsidRPr="00F800B5" w:rsidRDefault="00E03B3B" w:rsidP="00A80476">
            <w:pPr>
              <w:pStyle w:val="Default"/>
              <w:rPr>
                <w:rFonts w:ascii="Times New Roman" w:hAnsi="Times New Roman" w:cs="Times New Roman"/>
                <w:sz w:val="18"/>
                <w:szCs w:val="18"/>
              </w:rPr>
            </w:pPr>
          </w:p>
          <w:p w14:paraId="099EF7C6" w14:textId="77777777" w:rsidR="00E03B3B" w:rsidRDefault="00E03B3B" w:rsidP="00A80476">
            <w:pPr>
              <w:pStyle w:val="Default"/>
              <w:rPr>
                <w:rFonts w:ascii="Times New Roman" w:hAnsi="Times New Roman" w:cs="Times New Roman"/>
                <w:sz w:val="18"/>
                <w:szCs w:val="18"/>
              </w:rPr>
            </w:pPr>
          </w:p>
          <w:p w14:paraId="32940E7E" w14:textId="77777777" w:rsidR="00E03B3B" w:rsidRDefault="00E03B3B" w:rsidP="00A80476">
            <w:pPr>
              <w:pStyle w:val="Default"/>
              <w:rPr>
                <w:rFonts w:ascii="Times New Roman" w:hAnsi="Times New Roman" w:cs="Times New Roman"/>
                <w:sz w:val="18"/>
                <w:szCs w:val="18"/>
              </w:rPr>
            </w:pPr>
          </w:p>
          <w:p w14:paraId="74FCCE03" w14:textId="77777777" w:rsidR="00E03B3B" w:rsidRPr="00F800B5"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BTA komanda</w:t>
            </w:r>
          </w:p>
          <w:p w14:paraId="21784BEB" w14:textId="77777777" w:rsidR="00E03B3B" w:rsidRPr="00F800B5" w:rsidRDefault="00E03B3B" w:rsidP="00A80476">
            <w:pPr>
              <w:pStyle w:val="Default"/>
              <w:rPr>
                <w:rFonts w:ascii="Times New Roman" w:hAnsi="Times New Roman" w:cs="Times New Roman"/>
                <w:sz w:val="18"/>
                <w:szCs w:val="18"/>
              </w:rPr>
            </w:pPr>
          </w:p>
          <w:p w14:paraId="1F052F8B"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Atbalsta speciālisti (lekcijas, BTA sapulces)</w:t>
            </w:r>
          </w:p>
        </w:tc>
      </w:tr>
      <w:tr w:rsidR="00E03B3B" w:rsidRPr="00F800B5" w14:paraId="68B8EBC9" w14:textId="77777777" w:rsidTr="00D06D62">
        <w:tc>
          <w:tcPr>
            <w:tcW w:w="3120" w:type="dxa"/>
          </w:tcPr>
          <w:p w14:paraId="33960CF2"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4.solis Speciālistu iesaistīšana</w:t>
            </w:r>
          </w:p>
        </w:tc>
        <w:tc>
          <w:tcPr>
            <w:tcW w:w="9497" w:type="dxa"/>
          </w:tcPr>
          <w:p w14:paraId="1E7B6440" w14:textId="77777777" w:rsidR="00E03B3B" w:rsidRPr="00F800B5" w:rsidRDefault="00E03B3B" w:rsidP="00A80476">
            <w:pPr>
              <w:rPr>
                <w:rFonts w:ascii="Times New Roman" w:hAnsi="Times New Roman" w:cs="Times New Roman"/>
              </w:rPr>
            </w:pPr>
          </w:p>
        </w:tc>
        <w:tc>
          <w:tcPr>
            <w:tcW w:w="3402" w:type="dxa"/>
          </w:tcPr>
          <w:p w14:paraId="7EC1B7E6" w14:textId="77777777" w:rsidR="00E03B3B" w:rsidRPr="00F800B5" w:rsidRDefault="00E03B3B" w:rsidP="00A80476">
            <w:pPr>
              <w:rPr>
                <w:rFonts w:ascii="Times New Roman" w:hAnsi="Times New Roman" w:cs="Times New Roman"/>
              </w:rPr>
            </w:pPr>
          </w:p>
        </w:tc>
      </w:tr>
      <w:tr w:rsidR="00E03B3B" w:rsidRPr="00F800B5" w14:paraId="20CED2D5" w14:textId="77777777" w:rsidTr="00D06D62">
        <w:trPr>
          <w:trHeight w:val="522"/>
        </w:trPr>
        <w:tc>
          <w:tcPr>
            <w:tcW w:w="3120" w:type="dxa"/>
          </w:tcPr>
          <w:p w14:paraId="193A7A54"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w:t>
            </w:r>
          </w:p>
          <w:p w14:paraId="7373A91A"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Speciālisti</w:t>
            </w:r>
          </w:p>
          <w:p w14:paraId="372B3A50"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Darbinieks, direktors, speciālisti</w:t>
            </w:r>
          </w:p>
          <w:p w14:paraId="1068F03F" w14:textId="77777777" w:rsidR="00E03B3B" w:rsidRDefault="00E03B3B" w:rsidP="00A80476">
            <w:pPr>
              <w:pStyle w:val="Default"/>
              <w:rPr>
                <w:rFonts w:ascii="Times New Roman" w:hAnsi="Times New Roman" w:cs="Times New Roman"/>
                <w:sz w:val="18"/>
                <w:szCs w:val="18"/>
              </w:rPr>
            </w:pPr>
          </w:p>
          <w:p w14:paraId="24D56AEB"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BTA komanda, darbinieki</w:t>
            </w:r>
          </w:p>
        </w:tc>
        <w:tc>
          <w:tcPr>
            <w:tcW w:w="9497" w:type="dxa"/>
          </w:tcPr>
          <w:p w14:paraId="2A737E88"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Rakstiski (dienesta vēstule) –situācijas  pamatotais apraksts, veiktās darbības, situācijas risināšanai iestādē</w:t>
            </w:r>
          </w:p>
          <w:p w14:paraId="2BC9F3FC"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Darbinieka darba kvalitātes novērošana iestādē</w:t>
            </w:r>
          </w:p>
          <w:p w14:paraId="7DA1D672"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Tikšanās -</w:t>
            </w:r>
            <w:r>
              <w:rPr>
                <w:rFonts w:ascii="Times New Roman" w:hAnsi="Times New Roman" w:cs="Times New Roman"/>
                <w:sz w:val="18"/>
                <w:szCs w:val="18"/>
              </w:rPr>
              <w:t xml:space="preserve"> </w:t>
            </w:r>
            <w:r w:rsidRPr="00F800B5">
              <w:rPr>
                <w:rFonts w:ascii="Times New Roman" w:hAnsi="Times New Roman" w:cs="Times New Roman"/>
                <w:sz w:val="18"/>
                <w:szCs w:val="18"/>
              </w:rPr>
              <w:t>ja situācija ir uzlabo</w:t>
            </w:r>
            <w:r>
              <w:rPr>
                <w:rFonts w:ascii="Times New Roman" w:hAnsi="Times New Roman" w:cs="Times New Roman"/>
                <w:sz w:val="18"/>
                <w:szCs w:val="18"/>
              </w:rPr>
              <w:t>jusies</w:t>
            </w:r>
            <w:r w:rsidRPr="00F800B5">
              <w:rPr>
                <w:rFonts w:ascii="Times New Roman" w:hAnsi="Times New Roman" w:cs="Times New Roman"/>
                <w:sz w:val="18"/>
                <w:szCs w:val="18"/>
              </w:rPr>
              <w:t>,</w:t>
            </w:r>
            <w:r>
              <w:rPr>
                <w:rFonts w:ascii="Times New Roman" w:hAnsi="Times New Roman" w:cs="Times New Roman"/>
                <w:sz w:val="18"/>
                <w:szCs w:val="18"/>
              </w:rPr>
              <w:t xml:space="preserve"> </w:t>
            </w:r>
            <w:r w:rsidRPr="00F800B5">
              <w:rPr>
                <w:rFonts w:ascii="Times New Roman" w:hAnsi="Times New Roman" w:cs="Times New Roman"/>
                <w:sz w:val="18"/>
                <w:szCs w:val="18"/>
              </w:rPr>
              <w:t>ieteikumi un rekomendācijas darbiniekam/ja ir konstatēti  darbinieka  darba pārkāpumi -darba uzteikums darbiniekam</w:t>
            </w:r>
          </w:p>
          <w:p w14:paraId="44ACD3B1" w14:textId="77777777" w:rsidR="00E03B3B" w:rsidRPr="00F800B5" w:rsidRDefault="00E03B3B" w:rsidP="00A80476">
            <w:pPr>
              <w:rPr>
                <w:rFonts w:ascii="Times New Roman" w:hAnsi="Times New Roman" w:cs="Times New Roman"/>
                <w:sz w:val="18"/>
                <w:szCs w:val="18"/>
              </w:rPr>
            </w:pPr>
            <w:r w:rsidRPr="00F800B5">
              <w:rPr>
                <w:rFonts w:ascii="Times New Roman" w:hAnsi="Times New Roman" w:cs="Times New Roman"/>
                <w:sz w:val="18"/>
                <w:szCs w:val="18"/>
              </w:rPr>
              <w:t xml:space="preserve">Sapulces -Preventīvie pasākumi iestādē, lai novērstu vardarbību  (darbinieks-bērns) </w:t>
            </w:r>
          </w:p>
        </w:tc>
        <w:tc>
          <w:tcPr>
            <w:tcW w:w="3402" w:type="dxa"/>
          </w:tcPr>
          <w:p w14:paraId="354205F1"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Atbalsta speciālisti </w:t>
            </w:r>
          </w:p>
          <w:p w14:paraId="40EAC3D2" w14:textId="77777777" w:rsidR="00E03B3B" w:rsidRPr="00F800B5" w:rsidRDefault="00E03B3B" w:rsidP="00A80476">
            <w:pPr>
              <w:pStyle w:val="Default"/>
              <w:rPr>
                <w:rFonts w:ascii="Times New Roman" w:hAnsi="Times New Roman" w:cs="Times New Roman"/>
                <w:sz w:val="18"/>
                <w:szCs w:val="18"/>
              </w:rPr>
            </w:pPr>
          </w:p>
          <w:p w14:paraId="09671DE4" w14:textId="77777777" w:rsidR="00E03B3B" w:rsidRPr="00F800B5" w:rsidRDefault="00E03B3B" w:rsidP="00A80476">
            <w:pPr>
              <w:pStyle w:val="Default"/>
              <w:rPr>
                <w:rFonts w:ascii="Times New Roman" w:hAnsi="Times New Roman" w:cs="Times New Roman"/>
                <w:sz w:val="18"/>
                <w:szCs w:val="18"/>
              </w:rPr>
            </w:pPr>
          </w:p>
          <w:p w14:paraId="53F27C0F" w14:textId="77777777" w:rsidR="00E03B3B" w:rsidRDefault="00E03B3B" w:rsidP="00A80476">
            <w:pPr>
              <w:pStyle w:val="Default"/>
              <w:rPr>
                <w:rFonts w:ascii="Times New Roman" w:hAnsi="Times New Roman" w:cs="Times New Roman"/>
                <w:sz w:val="18"/>
                <w:szCs w:val="18"/>
              </w:rPr>
            </w:pPr>
          </w:p>
          <w:p w14:paraId="188E2930"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Iestādes BTA komandai, Atbalsta speciālistiem</w:t>
            </w:r>
            <w:r>
              <w:rPr>
                <w:rFonts w:ascii="Times New Roman" w:hAnsi="Times New Roman" w:cs="Times New Roman"/>
                <w:sz w:val="18"/>
                <w:szCs w:val="18"/>
              </w:rPr>
              <w:t xml:space="preserve"> </w:t>
            </w:r>
            <w:r w:rsidRPr="00F800B5">
              <w:rPr>
                <w:rFonts w:ascii="Times New Roman" w:hAnsi="Times New Roman" w:cs="Times New Roman"/>
                <w:sz w:val="18"/>
                <w:szCs w:val="18"/>
              </w:rPr>
              <w:t>(lekcijas, praktikumi)</w:t>
            </w:r>
          </w:p>
        </w:tc>
      </w:tr>
      <w:tr w:rsidR="00E03B3B" w:rsidRPr="00F800B5" w14:paraId="536869A6" w14:textId="77777777" w:rsidTr="00D06D62">
        <w:tc>
          <w:tcPr>
            <w:tcW w:w="3120" w:type="dxa"/>
          </w:tcPr>
          <w:p w14:paraId="397AF84A"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5.solis Institūciju iesaistīšana</w:t>
            </w:r>
          </w:p>
        </w:tc>
        <w:tc>
          <w:tcPr>
            <w:tcW w:w="9497" w:type="dxa"/>
          </w:tcPr>
          <w:p w14:paraId="3D941097" w14:textId="77777777" w:rsidR="00E03B3B" w:rsidRPr="00F800B5" w:rsidRDefault="00E03B3B" w:rsidP="00A80476">
            <w:pPr>
              <w:rPr>
                <w:rFonts w:ascii="Times New Roman" w:hAnsi="Times New Roman" w:cs="Times New Roman"/>
              </w:rPr>
            </w:pPr>
          </w:p>
        </w:tc>
        <w:tc>
          <w:tcPr>
            <w:tcW w:w="3402" w:type="dxa"/>
          </w:tcPr>
          <w:p w14:paraId="744D454C" w14:textId="77777777" w:rsidR="00E03B3B" w:rsidRPr="00F800B5" w:rsidRDefault="00E03B3B" w:rsidP="00A80476">
            <w:pPr>
              <w:rPr>
                <w:rFonts w:ascii="Times New Roman" w:hAnsi="Times New Roman" w:cs="Times New Roman"/>
              </w:rPr>
            </w:pPr>
          </w:p>
        </w:tc>
      </w:tr>
      <w:tr w:rsidR="00E03B3B" w:rsidRPr="00F800B5" w14:paraId="20513EA4" w14:textId="77777777" w:rsidTr="00D06D62">
        <w:tc>
          <w:tcPr>
            <w:tcW w:w="3120" w:type="dxa"/>
          </w:tcPr>
          <w:p w14:paraId="67A9D4A7"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w:t>
            </w:r>
          </w:p>
          <w:p w14:paraId="794FF237" w14:textId="77777777" w:rsidR="00E03B3B" w:rsidRPr="00F800B5" w:rsidRDefault="00E03B3B" w:rsidP="00A80476">
            <w:pPr>
              <w:pStyle w:val="Default"/>
              <w:rPr>
                <w:rFonts w:ascii="Times New Roman" w:hAnsi="Times New Roman" w:cs="Times New Roman"/>
                <w:sz w:val="18"/>
                <w:szCs w:val="18"/>
              </w:rPr>
            </w:pPr>
          </w:p>
          <w:p w14:paraId="0B0C293C"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Institūcijas</w:t>
            </w:r>
          </w:p>
          <w:p w14:paraId="6C96A302" w14:textId="77777777" w:rsidR="00E03B3B" w:rsidRPr="00F800B5" w:rsidRDefault="00E03B3B" w:rsidP="00A80476">
            <w:pPr>
              <w:rPr>
                <w:rFonts w:ascii="Times New Roman" w:hAnsi="Times New Roman" w:cs="Times New Roman"/>
              </w:rPr>
            </w:pPr>
            <w:r w:rsidRPr="00F800B5">
              <w:rPr>
                <w:rFonts w:ascii="Times New Roman" w:hAnsi="Times New Roman" w:cs="Times New Roman"/>
                <w:sz w:val="18"/>
                <w:szCs w:val="18"/>
              </w:rPr>
              <w:t>Direktors, BTA komanda, darbinieki</w:t>
            </w:r>
          </w:p>
        </w:tc>
        <w:tc>
          <w:tcPr>
            <w:tcW w:w="9497" w:type="dxa"/>
          </w:tcPr>
          <w:p w14:paraId="69F8771D"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Mutiski un rakstiski  informē par situāciju (dienesta  vēstule),  nekavējoties, tajā pašā dienā</w:t>
            </w:r>
          </w:p>
          <w:p w14:paraId="7BFE893F"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Rakstiski informē  bērna vecākus</w:t>
            </w:r>
            <w:r>
              <w:rPr>
                <w:rFonts w:ascii="Times New Roman" w:hAnsi="Times New Roman" w:cs="Times New Roman"/>
                <w:sz w:val="18"/>
                <w:szCs w:val="18"/>
              </w:rPr>
              <w:t xml:space="preserve">, </w:t>
            </w:r>
            <w:r w:rsidRPr="00F800B5">
              <w:rPr>
                <w:rFonts w:ascii="Times New Roman" w:hAnsi="Times New Roman" w:cs="Times New Roman"/>
                <w:sz w:val="18"/>
                <w:szCs w:val="18"/>
              </w:rPr>
              <w:t xml:space="preserve">informē  mutiski/rakstiski  RD IKSD, gatavo darba uzteikumu darbiniekam </w:t>
            </w:r>
          </w:p>
          <w:p w14:paraId="6EE41D6F"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Tikšanās </w:t>
            </w:r>
          </w:p>
          <w:p w14:paraId="404A2CBA" w14:textId="77777777" w:rsidR="00E03B3B" w:rsidRPr="00F800B5" w:rsidRDefault="00E03B3B" w:rsidP="00A80476">
            <w:pPr>
              <w:rPr>
                <w:rFonts w:ascii="Times New Roman" w:hAnsi="Times New Roman" w:cs="Times New Roman"/>
              </w:rPr>
            </w:pPr>
            <w:r w:rsidRPr="00F800B5">
              <w:rPr>
                <w:rFonts w:ascii="Times New Roman" w:hAnsi="Times New Roman" w:cs="Times New Roman"/>
                <w:sz w:val="18"/>
                <w:szCs w:val="18"/>
              </w:rPr>
              <w:t>Sapulce -</w:t>
            </w:r>
            <w:r>
              <w:rPr>
                <w:rFonts w:ascii="Times New Roman" w:hAnsi="Times New Roman" w:cs="Times New Roman"/>
                <w:sz w:val="18"/>
                <w:szCs w:val="18"/>
              </w:rPr>
              <w:t xml:space="preserve"> </w:t>
            </w:r>
            <w:r w:rsidRPr="00F800B5">
              <w:rPr>
                <w:rFonts w:ascii="Times New Roman" w:hAnsi="Times New Roman" w:cs="Times New Roman"/>
                <w:sz w:val="18"/>
                <w:szCs w:val="18"/>
              </w:rPr>
              <w:t xml:space="preserve">Preventīvie pasākumi </w:t>
            </w:r>
            <w:r>
              <w:rPr>
                <w:rFonts w:ascii="Times New Roman" w:hAnsi="Times New Roman" w:cs="Times New Roman"/>
                <w:sz w:val="18"/>
                <w:szCs w:val="18"/>
              </w:rPr>
              <w:t>skola</w:t>
            </w:r>
            <w:r w:rsidRPr="00F800B5">
              <w:rPr>
                <w:rFonts w:ascii="Times New Roman" w:hAnsi="Times New Roman" w:cs="Times New Roman"/>
                <w:sz w:val="18"/>
                <w:szCs w:val="18"/>
              </w:rPr>
              <w:t xml:space="preserve">, lai novērstu vardarbību:  darbinieks-bērns </w:t>
            </w:r>
          </w:p>
        </w:tc>
        <w:tc>
          <w:tcPr>
            <w:tcW w:w="3402" w:type="dxa"/>
          </w:tcPr>
          <w:p w14:paraId="78A2A9B8"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Policija</w:t>
            </w:r>
          </w:p>
          <w:p w14:paraId="1355E2FF"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RD IKSD </w:t>
            </w:r>
          </w:p>
          <w:p w14:paraId="60F1FA85" w14:textId="77777777" w:rsidR="00E03B3B" w:rsidRPr="00F800B5" w:rsidRDefault="00E03B3B" w:rsidP="00A80476">
            <w:pPr>
              <w:pStyle w:val="Default"/>
              <w:rPr>
                <w:rFonts w:ascii="Times New Roman" w:hAnsi="Times New Roman" w:cs="Times New Roman"/>
                <w:sz w:val="18"/>
                <w:szCs w:val="18"/>
              </w:rPr>
            </w:pPr>
          </w:p>
          <w:p w14:paraId="3E24AEC3" w14:textId="77777777" w:rsidR="00E03B3B" w:rsidRPr="00F800B5" w:rsidRDefault="00E03B3B" w:rsidP="00A80476">
            <w:pPr>
              <w:rPr>
                <w:rFonts w:ascii="Times New Roman" w:hAnsi="Times New Roman" w:cs="Times New Roman"/>
              </w:rPr>
            </w:pPr>
            <w:r w:rsidRPr="00F800B5">
              <w:rPr>
                <w:rFonts w:ascii="Times New Roman" w:hAnsi="Times New Roman" w:cs="Times New Roman"/>
                <w:sz w:val="18"/>
                <w:szCs w:val="18"/>
              </w:rPr>
              <w:t>Speciālisti</w:t>
            </w:r>
            <w:r>
              <w:rPr>
                <w:rFonts w:ascii="Times New Roman" w:hAnsi="Times New Roman" w:cs="Times New Roman"/>
                <w:sz w:val="18"/>
                <w:szCs w:val="18"/>
              </w:rPr>
              <w:t xml:space="preserve">, </w:t>
            </w:r>
            <w:r w:rsidRPr="00F800B5">
              <w:rPr>
                <w:rFonts w:ascii="Times New Roman" w:hAnsi="Times New Roman" w:cs="Times New Roman"/>
                <w:sz w:val="18"/>
                <w:szCs w:val="18"/>
              </w:rPr>
              <w:t xml:space="preserve"> BTA komanda</w:t>
            </w:r>
          </w:p>
        </w:tc>
      </w:tr>
    </w:tbl>
    <w:p w14:paraId="78608695" w14:textId="3CAB80FF" w:rsidR="00E03B3B" w:rsidRPr="00F800B5" w:rsidRDefault="00E03B3B" w:rsidP="004D0913">
      <w:pPr>
        <w:pStyle w:val="Heading1"/>
        <w:spacing w:after="240" w:line="276" w:lineRule="auto"/>
        <w:jc w:val="center"/>
        <w:rPr>
          <w:rFonts w:cs="Times New Roman"/>
        </w:rPr>
      </w:pPr>
      <w:r>
        <w:rPr>
          <w:rFonts w:cs="Times New Roman"/>
          <w:sz w:val="24"/>
          <w:szCs w:val="24"/>
        </w:rPr>
        <w:br w:type="page"/>
      </w:r>
      <w:bookmarkStart w:id="6" w:name="_Toc177467897"/>
      <w:bookmarkStart w:id="7" w:name="_Hlk176351059"/>
      <w:r w:rsidRPr="004D0913">
        <w:rPr>
          <w:rFonts w:cs="Times New Roman"/>
          <w:b/>
        </w:rPr>
        <w:lastRenderedPageBreak/>
        <w:t>Rīcības plāns attiecību līmenī</w:t>
      </w:r>
      <w:r w:rsidR="005D4E47">
        <w:rPr>
          <w:rFonts w:cs="Times New Roman"/>
          <w:b/>
        </w:rPr>
        <w:t>:</w:t>
      </w:r>
      <w:r w:rsidRPr="004D0913">
        <w:rPr>
          <w:rFonts w:cs="Times New Roman"/>
          <w:b/>
        </w:rPr>
        <w:t xml:space="preserve">       BĒRNS-BĒRNS</w:t>
      </w:r>
      <w:bookmarkEnd w:id="6"/>
      <w:r w:rsidRPr="004D0913">
        <w:rPr>
          <w:rFonts w:cs="Times New Roman"/>
          <w:b/>
        </w:rPr>
        <w:t xml:space="preserve">                                                                    </w:t>
      </w:r>
    </w:p>
    <w:tbl>
      <w:tblPr>
        <w:tblStyle w:val="TableGrid"/>
        <w:tblW w:w="15879" w:type="dxa"/>
        <w:tblInd w:w="188" w:type="dxa"/>
        <w:tblLook w:val="04A0" w:firstRow="1" w:lastRow="0" w:firstColumn="1" w:lastColumn="0" w:noHBand="0" w:noVBand="1"/>
      </w:tblPr>
      <w:tblGrid>
        <w:gridCol w:w="3038"/>
        <w:gridCol w:w="9389"/>
        <w:gridCol w:w="3452"/>
      </w:tblGrid>
      <w:tr w:rsidR="00E03B3B" w:rsidRPr="00F800B5" w14:paraId="79CDA1BD" w14:textId="77777777" w:rsidTr="00D06D62">
        <w:trPr>
          <w:trHeight w:val="263"/>
        </w:trPr>
        <w:tc>
          <w:tcPr>
            <w:tcW w:w="3038" w:type="dxa"/>
          </w:tcPr>
          <w:p w14:paraId="73414987" w14:textId="77777777" w:rsidR="00E03B3B" w:rsidRPr="00F800B5" w:rsidRDefault="00E03B3B" w:rsidP="00A80476">
            <w:pPr>
              <w:jc w:val="center"/>
              <w:rPr>
                <w:rFonts w:ascii="Times New Roman" w:hAnsi="Times New Roman" w:cs="Times New Roman"/>
                <w:b/>
                <w:bCs/>
              </w:rPr>
            </w:pPr>
            <w:r w:rsidRPr="00F800B5">
              <w:rPr>
                <w:rFonts w:ascii="Times New Roman" w:hAnsi="Times New Roman" w:cs="Times New Roman"/>
                <w:b/>
                <w:bCs/>
              </w:rPr>
              <w:t>Kas?</w:t>
            </w:r>
          </w:p>
        </w:tc>
        <w:tc>
          <w:tcPr>
            <w:tcW w:w="9389" w:type="dxa"/>
          </w:tcPr>
          <w:p w14:paraId="2AAEA87F" w14:textId="77777777" w:rsidR="00E03B3B" w:rsidRPr="00F800B5" w:rsidRDefault="00E03B3B" w:rsidP="00A80476">
            <w:pPr>
              <w:jc w:val="center"/>
              <w:rPr>
                <w:rFonts w:ascii="Times New Roman" w:hAnsi="Times New Roman" w:cs="Times New Roman"/>
                <w:b/>
                <w:bCs/>
              </w:rPr>
            </w:pPr>
            <w:r w:rsidRPr="00F800B5">
              <w:rPr>
                <w:rFonts w:ascii="Times New Roman" w:hAnsi="Times New Roman" w:cs="Times New Roman"/>
                <w:b/>
                <w:bCs/>
              </w:rPr>
              <w:t>Ko dara?</w:t>
            </w:r>
          </w:p>
        </w:tc>
        <w:tc>
          <w:tcPr>
            <w:tcW w:w="3452" w:type="dxa"/>
          </w:tcPr>
          <w:p w14:paraId="0982CBB5" w14:textId="77777777" w:rsidR="00E03B3B" w:rsidRPr="00F800B5" w:rsidRDefault="00E03B3B" w:rsidP="00A80476">
            <w:pPr>
              <w:jc w:val="center"/>
              <w:rPr>
                <w:rFonts w:ascii="Times New Roman" w:hAnsi="Times New Roman" w:cs="Times New Roman"/>
                <w:b/>
                <w:bCs/>
              </w:rPr>
            </w:pPr>
            <w:r w:rsidRPr="00F800B5">
              <w:rPr>
                <w:rFonts w:ascii="Times New Roman" w:hAnsi="Times New Roman" w:cs="Times New Roman"/>
                <w:b/>
                <w:bCs/>
              </w:rPr>
              <w:t>Pie kā griezties?</w:t>
            </w:r>
          </w:p>
        </w:tc>
      </w:tr>
      <w:tr w:rsidR="00E03B3B" w:rsidRPr="00F800B5" w14:paraId="7E32FD23" w14:textId="77777777" w:rsidTr="00D06D62">
        <w:trPr>
          <w:trHeight w:val="263"/>
        </w:trPr>
        <w:tc>
          <w:tcPr>
            <w:tcW w:w="3038" w:type="dxa"/>
          </w:tcPr>
          <w:p w14:paraId="60C2B855" w14:textId="77777777" w:rsidR="00E03B3B" w:rsidRPr="00F800B5" w:rsidRDefault="00E03B3B" w:rsidP="00A80476">
            <w:pPr>
              <w:rPr>
                <w:rFonts w:ascii="Times New Roman" w:hAnsi="Times New Roman" w:cs="Times New Roman"/>
              </w:rPr>
            </w:pPr>
            <w:r w:rsidRPr="00F800B5">
              <w:rPr>
                <w:rFonts w:ascii="Times New Roman" w:hAnsi="Times New Roman" w:cs="Times New Roman"/>
                <w:b/>
                <w:bCs/>
              </w:rPr>
              <w:t>1.solis Pamanīt-atpazīt</w:t>
            </w:r>
          </w:p>
        </w:tc>
        <w:tc>
          <w:tcPr>
            <w:tcW w:w="9389" w:type="dxa"/>
          </w:tcPr>
          <w:p w14:paraId="29268BA4" w14:textId="77777777" w:rsidR="00E03B3B" w:rsidRPr="00F800B5" w:rsidRDefault="00E03B3B" w:rsidP="00A80476">
            <w:pPr>
              <w:rPr>
                <w:rFonts w:ascii="Times New Roman" w:hAnsi="Times New Roman" w:cs="Times New Roman"/>
              </w:rPr>
            </w:pPr>
          </w:p>
        </w:tc>
        <w:tc>
          <w:tcPr>
            <w:tcW w:w="3452" w:type="dxa"/>
          </w:tcPr>
          <w:p w14:paraId="46C7E899" w14:textId="77777777" w:rsidR="00E03B3B" w:rsidRPr="00F800B5" w:rsidRDefault="00E03B3B" w:rsidP="00A80476">
            <w:pPr>
              <w:rPr>
                <w:rFonts w:ascii="Times New Roman" w:hAnsi="Times New Roman" w:cs="Times New Roman"/>
              </w:rPr>
            </w:pPr>
          </w:p>
        </w:tc>
      </w:tr>
      <w:tr w:rsidR="00E03B3B" w:rsidRPr="00F800B5" w14:paraId="52492D6E" w14:textId="77777777" w:rsidTr="00D06D62">
        <w:trPr>
          <w:trHeight w:val="433"/>
        </w:trPr>
        <w:tc>
          <w:tcPr>
            <w:tcW w:w="3038" w:type="dxa"/>
          </w:tcPr>
          <w:p w14:paraId="05261377"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Darbinieks </w:t>
            </w:r>
          </w:p>
          <w:p w14:paraId="20C57780" w14:textId="77777777" w:rsidR="00E03B3B" w:rsidRDefault="00E03B3B" w:rsidP="00A80476">
            <w:pPr>
              <w:pStyle w:val="Default"/>
              <w:rPr>
                <w:rFonts w:ascii="Times New Roman" w:hAnsi="Times New Roman" w:cs="Times New Roman"/>
                <w:sz w:val="18"/>
                <w:szCs w:val="18"/>
              </w:rPr>
            </w:pPr>
          </w:p>
          <w:p w14:paraId="528636FA"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Vecāki</w:t>
            </w:r>
          </w:p>
          <w:p w14:paraId="01F7E79F" w14:textId="77777777" w:rsidR="00E03B3B" w:rsidRDefault="00E03B3B" w:rsidP="00A80476">
            <w:pPr>
              <w:pStyle w:val="Default"/>
              <w:rPr>
                <w:rFonts w:ascii="Times New Roman" w:hAnsi="Times New Roman" w:cs="Times New Roman"/>
                <w:sz w:val="18"/>
                <w:szCs w:val="18"/>
              </w:rPr>
            </w:pPr>
          </w:p>
          <w:p w14:paraId="1E7D673A"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Bērns</w:t>
            </w:r>
          </w:p>
        </w:tc>
        <w:tc>
          <w:tcPr>
            <w:tcW w:w="9389" w:type="dxa"/>
          </w:tcPr>
          <w:p w14:paraId="4BEDD2D8"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Secina vardarbības faktu/ aizdomas (fiksē Incidentu lapā), </w:t>
            </w:r>
            <w:r>
              <w:rPr>
                <w:rFonts w:ascii="Times New Roman" w:hAnsi="Times New Roman" w:cs="Times New Roman"/>
                <w:sz w:val="18"/>
                <w:szCs w:val="18"/>
              </w:rPr>
              <w:t xml:space="preserve">pēc nepieciešamības </w:t>
            </w:r>
            <w:r w:rsidRPr="00F800B5">
              <w:rPr>
                <w:rFonts w:ascii="Times New Roman" w:hAnsi="Times New Roman" w:cs="Times New Roman"/>
                <w:sz w:val="18"/>
                <w:szCs w:val="18"/>
              </w:rPr>
              <w:t xml:space="preserve">uzaicina </w:t>
            </w:r>
            <w:r>
              <w:rPr>
                <w:rFonts w:ascii="Times New Roman" w:hAnsi="Times New Roman" w:cs="Times New Roman"/>
                <w:sz w:val="18"/>
                <w:szCs w:val="18"/>
              </w:rPr>
              <w:t>medicīnas darbinieku</w:t>
            </w:r>
          </w:p>
          <w:p w14:paraId="7DBE90D7" w14:textId="77777777" w:rsidR="00E03B3B" w:rsidRDefault="00E03B3B" w:rsidP="00A80476">
            <w:pPr>
              <w:pStyle w:val="Default"/>
              <w:rPr>
                <w:rFonts w:ascii="Times New Roman" w:hAnsi="Times New Roman" w:cs="Times New Roman"/>
                <w:sz w:val="18"/>
                <w:szCs w:val="18"/>
              </w:rPr>
            </w:pPr>
          </w:p>
          <w:p w14:paraId="12C78949"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Secina  vardarbības faktu/aizdomas</w:t>
            </w:r>
          </w:p>
          <w:p w14:paraId="0BEA6EB1" w14:textId="77777777" w:rsidR="00E03B3B" w:rsidRDefault="00E03B3B" w:rsidP="00A80476">
            <w:pPr>
              <w:rPr>
                <w:rFonts w:ascii="Times New Roman" w:hAnsi="Times New Roman" w:cs="Times New Roman"/>
                <w:sz w:val="18"/>
                <w:szCs w:val="18"/>
              </w:rPr>
            </w:pPr>
          </w:p>
          <w:p w14:paraId="3BA5467B" w14:textId="77777777" w:rsidR="00E03B3B" w:rsidRDefault="00E03B3B" w:rsidP="00A80476">
            <w:pPr>
              <w:rPr>
                <w:rFonts w:ascii="Times New Roman" w:hAnsi="Times New Roman" w:cs="Times New Roman"/>
                <w:sz w:val="18"/>
                <w:szCs w:val="18"/>
              </w:rPr>
            </w:pPr>
            <w:r w:rsidRPr="00F800B5">
              <w:rPr>
                <w:rFonts w:ascii="Times New Roman" w:hAnsi="Times New Roman" w:cs="Times New Roman"/>
                <w:sz w:val="18"/>
                <w:szCs w:val="18"/>
              </w:rPr>
              <w:t>Stāsta par sevi vai citu bērnu</w:t>
            </w:r>
          </w:p>
          <w:p w14:paraId="4E8DAFC7" w14:textId="77777777" w:rsidR="00E03B3B" w:rsidRPr="00F800B5" w:rsidRDefault="00E03B3B" w:rsidP="00A80476">
            <w:pPr>
              <w:rPr>
                <w:rFonts w:ascii="Times New Roman" w:hAnsi="Times New Roman" w:cs="Times New Roman"/>
                <w:sz w:val="18"/>
                <w:szCs w:val="18"/>
              </w:rPr>
            </w:pPr>
          </w:p>
        </w:tc>
        <w:tc>
          <w:tcPr>
            <w:tcW w:w="3452" w:type="dxa"/>
          </w:tcPr>
          <w:p w14:paraId="2C9D4FFE" w14:textId="77777777" w:rsidR="00E03B3B"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B</w:t>
            </w:r>
            <w:r w:rsidRPr="00F800B5">
              <w:rPr>
                <w:rFonts w:ascii="Times New Roman" w:hAnsi="Times New Roman" w:cs="Times New Roman"/>
                <w:sz w:val="18"/>
                <w:szCs w:val="18"/>
              </w:rPr>
              <w:t>ērnu vecāki</w:t>
            </w:r>
            <w:r>
              <w:rPr>
                <w:rFonts w:ascii="Times New Roman" w:hAnsi="Times New Roman" w:cs="Times New Roman"/>
                <w:sz w:val="18"/>
                <w:szCs w:val="18"/>
              </w:rPr>
              <w:t>, direktors, BTA komanda</w:t>
            </w:r>
          </w:p>
          <w:p w14:paraId="2A128FED" w14:textId="77777777" w:rsidR="00E03B3B"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252849F8" w14:textId="77777777" w:rsidR="00E03B3B" w:rsidRPr="00F800B5"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Treneris, direktors</w:t>
            </w:r>
          </w:p>
          <w:p w14:paraId="15AA84E4" w14:textId="77777777" w:rsidR="00E03B3B" w:rsidRDefault="00E03B3B" w:rsidP="00A80476">
            <w:pPr>
              <w:rPr>
                <w:rFonts w:ascii="Times New Roman" w:hAnsi="Times New Roman" w:cs="Times New Roman"/>
                <w:sz w:val="18"/>
                <w:szCs w:val="18"/>
              </w:rPr>
            </w:pPr>
          </w:p>
          <w:p w14:paraId="49B8D17B" w14:textId="77777777" w:rsidR="00E03B3B" w:rsidRPr="00F800B5" w:rsidRDefault="00E03B3B" w:rsidP="00A80476">
            <w:pPr>
              <w:rPr>
                <w:rFonts w:ascii="Times New Roman" w:hAnsi="Times New Roman" w:cs="Times New Roman"/>
                <w:sz w:val="18"/>
                <w:szCs w:val="18"/>
              </w:rPr>
            </w:pPr>
            <w:r w:rsidRPr="00F800B5">
              <w:rPr>
                <w:rFonts w:ascii="Times New Roman" w:hAnsi="Times New Roman" w:cs="Times New Roman"/>
                <w:sz w:val="18"/>
                <w:szCs w:val="18"/>
              </w:rPr>
              <w:t>Skolas darbiniekam, vecākiem</w:t>
            </w:r>
          </w:p>
        </w:tc>
      </w:tr>
      <w:tr w:rsidR="00E03B3B" w:rsidRPr="00F800B5" w14:paraId="7A870F3E" w14:textId="77777777" w:rsidTr="00D06D62">
        <w:trPr>
          <w:trHeight w:val="263"/>
        </w:trPr>
        <w:tc>
          <w:tcPr>
            <w:tcW w:w="3038" w:type="dxa"/>
          </w:tcPr>
          <w:p w14:paraId="5C60B551"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2.solis Informēt</w:t>
            </w:r>
          </w:p>
        </w:tc>
        <w:tc>
          <w:tcPr>
            <w:tcW w:w="9389" w:type="dxa"/>
          </w:tcPr>
          <w:p w14:paraId="0518D4E6" w14:textId="77777777" w:rsidR="00E03B3B" w:rsidRPr="00F800B5" w:rsidRDefault="00E03B3B" w:rsidP="00A80476">
            <w:pPr>
              <w:rPr>
                <w:rFonts w:ascii="Times New Roman" w:hAnsi="Times New Roman" w:cs="Times New Roman"/>
              </w:rPr>
            </w:pPr>
          </w:p>
        </w:tc>
        <w:tc>
          <w:tcPr>
            <w:tcW w:w="3452" w:type="dxa"/>
          </w:tcPr>
          <w:p w14:paraId="24AC2152" w14:textId="77777777" w:rsidR="00E03B3B" w:rsidRPr="00F800B5" w:rsidRDefault="00E03B3B" w:rsidP="00A80476">
            <w:pPr>
              <w:rPr>
                <w:rFonts w:ascii="Times New Roman" w:hAnsi="Times New Roman" w:cs="Times New Roman"/>
              </w:rPr>
            </w:pPr>
          </w:p>
        </w:tc>
      </w:tr>
      <w:tr w:rsidR="00E03B3B" w:rsidRPr="00F800B5" w14:paraId="2DAC078E" w14:textId="77777777" w:rsidTr="00D06D62">
        <w:trPr>
          <w:trHeight w:val="771"/>
        </w:trPr>
        <w:tc>
          <w:tcPr>
            <w:tcW w:w="3038" w:type="dxa"/>
          </w:tcPr>
          <w:p w14:paraId="2A60B02A"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Darbinieks </w:t>
            </w:r>
          </w:p>
          <w:p w14:paraId="5A5311CC" w14:textId="77777777" w:rsidR="00E03B3B" w:rsidRPr="00F800B5" w:rsidRDefault="00E03B3B" w:rsidP="00A80476">
            <w:pPr>
              <w:pStyle w:val="Default"/>
              <w:rPr>
                <w:rFonts w:ascii="Times New Roman" w:hAnsi="Times New Roman" w:cs="Times New Roman"/>
                <w:sz w:val="18"/>
                <w:szCs w:val="18"/>
              </w:rPr>
            </w:pPr>
          </w:p>
          <w:p w14:paraId="3FDEB772"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Vecāks</w:t>
            </w:r>
          </w:p>
          <w:p w14:paraId="5E305F50" w14:textId="77777777" w:rsidR="00E03B3B" w:rsidRPr="00F800B5" w:rsidRDefault="00E03B3B" w:rsidP="00A80476">
            <w:pPr>
              <w:pStyle w:val="Default"/>
              <w:rPr>
                <w:rFonts w:ascii="Times New Roman" w:hAnsi="Times New Roman" w:cs="Times New Roman"/>
                <w:sz w:val="18"/>
                <w:szCs w:val="18"/>
              </w:rPr>
            </w:pPr>
          </w:p>
          <w:p w14:paraId="00C5642C"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Bērns</w:t>
            </w:r>
          </w:p>
          <w:p w14:paraId="2FA092E0" w14:textId="77777777" w:rsidR="00E03B3B" w:rsidRPr="00F800B5" w:rsidRDefault="00E03B3B" w:rsidP="00A80476">
            <w:pPr>
              <w:pStyle w:val="Default"/>
              <w:rPr>
                <w:rFonts w:ascii="Times New Roman" w:hAnsi="Times New Roman" w:cs="Times New Roman"/>
                <w:sz w:val="18"/>
                <w:szCs w:val="18"/>
              </w:rPr>
            </w:pPr>
          </w:p>
          <w:p w14:paraId="3E2F5944" w14:textId="77777777" w:rsidR="00E03B3B" w:rsidRPr="00F800B5" w:rsidRDefault="00E03B3B" w:rsidP="00A80476">
            <w:pPr>
              <w:pStyle w:val="Default"/>
              <w:rPr>
                <w:rFonts w:ascii="Times New Roman" w:hAnsi="Times New Roman" w:cs="Times New Roman"/>
                <w:color w:val="00AF50"/>
                <w:sz w:val="18"/>
                <w:szCs w:val="18"/>
              </w:rPr>
            </w:pPr>
            <w:r w:rsidRPr="00F800B5">
              <w:rPr>
                <w:rFonts w:ascii="Times New Roman" w:hAnsi="Times New Roman" w:cs="Times New Roman"/>
                <w:sz w:val="18"/>
                <w:szCs w:val="18"/>
              </w:rPr>
              <w:t>Direktors</w:t>
            </w:r>
          </w:p>
        </w:tc>
        <w:tc>
          <w:tcPr>
            <w:tcW w:w="9389" w:type="dxa"/>
          </w:tcPr>
          <w:p w14:paraId="39806C65"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Ziņo mutiski un rakstiski (incidentu lapa) par vardarbības faktu /aizdomām</w:t>
            </w:r>
          </w:p>
          <w:p w14:paraId="0ECB2308" w14:textId="77777777" w:rsidR="00E03B3B" w:rsidRPr="00F800B5" w:rsidRDefault="00E03B3B" w:rsidP="00A80476">
            <w:pPr>
              <w:pStyle w:val="Default"/>
              <w:rPr>
                <w:rFonts w:ascii="Times New Roman" w:hAnsi="Times New Roman" w:cs="Times New Roman"/>
                <w:sz w:val="18"/>
                <w:szCs w:val="18"/>
              </w:rPr>
            </w:pPr>
          </w:p>
          <w:p w14:paraId="220B9032"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Ziņo mutiski un rakstiski (incidentu lapa) par vardarbības faktu /aizdomām</w:t>
            </w:r>
          </w:p>
          <w:p w14:paraId="30A7A109" w14:textId="77777777" w:rsidR="00E03B3B" w:rsidRPr="00F800B5" w:rsidRDefault="00E03B3B" w:rsidP="00A80476">
            <w:pPr>
              <w:pStyle w:val="Default"/>
              <w:rPr>
                <w:rFonts w:ascii="Times New Roman" w:hAnsi="Times New Roman" w:cs="Times New Roman"/>
                <w:sz w:val="18"/>
                <w:szCs w:val="18"/>
              </w:rPr>
            </w:pPr>
          </w:p>
          <w:p w14:paraId="29D9AC10"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Bērna mutisko sūdzību  </w:t>
            </w:r>
            <w:r>
              <w:rPr>
                <w:rFonts w:ascii="Times New Roman" w:hAnsi="Times New Roman" w:cs="Times New Roman"/>
                <w:sz w:val="18"/>
                <w:szCs w:val="18"/>
              </w:rPr>
              <w:t>treneris vai lietvede</w:t>
            </w:r>
            <w:r w:rsidRPr="00F800B5">
              <w:rPr>
                <w:rFonts w:ascii="Times New Roman" w:hAnsi="Times New Roman" w:cs="Times New Roman"/>
                <w:sz w:val="18"/>
                <w:szCs w:val="18"/>
              </w:rPr>
              <w:t xml:space="preserve"> noformē  rakstiski  un reģistrē </w:t>
            </w:r>
            <w:r>
              <w:rPr>
                <w:rFonts w:ascii="Times New Roman" w:hAnsi="Times New Roman" w:cs="Times New Roman"/>
                <w:sz w:val="18"/>
                <w:szCs w:val="18"/>
              </w:rPr>
              <w:t>skolā</w:t>
            </w:r>
          </w:p>
          <w:p w14:paraId="1EAABAD4" w14:textId="77777777" w:rsidR="00E03B3B" w:rsidRDefault="00E03B3B" w:rsidP="00A80476">
            <w:pPr>
              <w:pStyle w:val="Default"/>
              <w:rPr>
                <w:rFonts w:ascii="Times New Roman" w:hAnsi="Times New Roman" w:cs="Times New Roman"/>
                <w:sz w:val="18"/>
                <w:szCs w:val="18"/>
              </w:rPr>
            </w:pPr>
          </w:p>
          <w:p w14:paraId="16CE28C4"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Pieprasa rakstisku situācijas paskaidrojumu no  bērna trenera, darbinieka,  </w:t>
            </w:r>
          </w:p>
          <w:p w14:paraId="7DFEA132"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mutiski /rakstiski (vēstule personai)  uzaicina un veic  individuālas pārrunas ar bērna, kurš apdraud savu vai cita bērna veselību un drošību, vecākiem</w:t>
            </w:r>
          </w:p>
          <w:p w14:paraId="2C7AEBA2" w14:textId="77777777" w:rsidR="00E03B3B" w:rsidRPr="00F800B5" w:rsidRDefault="00E03B3B" w:rsidP="00A80476">
            <w:pPr>
              <w:pStyle w:val="Default"/>
              <w:rPr>
                <w:rFonts w:ascii="Times New Roman" w:hAnsi="Times New Roman" w:cs="Times New Roman"/>
                <w:color w:val="00AF50"/>
                <w:sz w:val="18"/>
                <w:szCs w:val="18"/>
              </w:rPr>
            </w:pPr>
          </w:p>
        </w:tc>
        <w:tc>
          <w:tcPr>
            <w:tcW w:w="3452" w:type="dxa"/>
          </w:tcPr>
          <w:p w14:paraId="02AE720F"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Treneris, direktors</w:t>
            </w:r>
            <w:r>
              <w:rPr>
                <w:rFonts w:ascii="Times New Roman" w:hAnsi="Times New Roman" w:cs="Times New Roman"/>
                <w:sz w:val="18"/>
                <w:szCs w:val="18"/>
              </w:rPr>
              <w:t>, BTA komanda</w:t>
            </w:r>
          </w:p>
          <w:p w14:paraId="795A5282" w14:textId="77777777" w:rsidR="00E03B3B" w:rsidRPr="00F800B5" w:rsidRDefault="00E03B3B" w:rsidP="00A80476">
            <w:pPr>
              <w:pStyle w:val="Default"/>
              <w:rPr>
                <w:rFonts w:ascii="Times New Roman" w:hAnsi="Times New Roman" w:cs="Times New Roman"/>
                <w:sz w:val="18"/>
                <w:szCs w:val="18"/>
              </w:rPr>
            </w:pPr>
          </w:p>
          <w:p w14:paraId="191C33C0" w14:textId="77777777" w:rsidR="00E03B3B"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T</w:t>
            </w:r>
            <w:r w:rsidRPr="00F800B5">
              <w:rPr>
                <w:rFonts w:ascii="Times New Roman" w:hAnsi="Times New Roman" w:cs="Times New Roman"/>
                <w:sz w:val="18"/>
                <w:szCs w:val="18"/>
              </w:rPr>
              <w:t>reneris, direktors</w:t>
            </w:r>
            <w:r>
              <w:rPr>
                <w:rFonts w:ascii="Times New Roman" w:hAnsi="Times New Roman" w:cs="Times New Roman"/>
                <w:sz w:val="18"/>
                <w:szCs w:val="18"/>
              </w:rPr>
              <w:t>, BTA komanda</w:t>
            </w:r>
          </w:p>
          <w:p w14:paraId="69FA1428" w14:textId="77777777" w:rsidR="00E03B3B" w:rsidRDefault="00E03B3B" w:rsidP="00A80476">
            <w:pPr>
              <w:pStyle w:val="Default"/>
              <w:rPr>
                <w:rFonts w:ascii="Times New Roman" w:hAnsi="Times New Roman" w:cs="Times New Roman"/>
                <w:sz w:val="18"/>
                <w:szCs w:val="18"/>
              </w:rPr>
            </w:pPr>
          </w:p>
          <w:p w14:paraId="39E42058" w14:textId="77777777" w:rsidR="00E03B3B"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Direktors, BTA komanda</w:t>
            </w:r>
          </w:p>
          <w:p w14:paraId="7FB99353" w14:textId="77777777" w:rsidR="00E03B3B" w:rsidRDefault="00E03B3B" w:rsidP="00A80476">
            <w:pPr>
              <w:pStyle w:val="Default"/>
              <w:rPr>
                <w:rFonts w:ascii="Times New Roman" w:hAnsi="Times New Roman" w:cs="Times New Roman"/>
                <w:color w:val="00AF50"/>
                <w:sz w:val="18"/>
                <w:szCs w:val="18"/>
              </w:rPr>
            </w:pPr>
          </w:p>
          <w:p w14:paraId="0D55E2AC" w14:textId="77777777" w:rsidR="00E03B3B" w:rsidRDefault="00E03B3B" w:rsidP="00A80476">
            <w:pPr>
              <w:pStyle w:val="Default"/>
              <w:rPr>
                <w:rFonts w:ascii="Times New Roman" w:hAnsi="Times New Roman" w:cs="Times New Roman"/>
                <w:color w:val="00AF50"/>
                <w:sz w:val="18"/>
                <w:szCs w:val="18"/>
              </w:rPr>
            </w:pPr>
          </w:p>
          <w:p w14:paraId="32E59C5A" w14:textId="77777777" w:rsidR="00E03B3B" w:rsidRPr="00F800B5" w:rsidRDefault="00E03B3B" w:rsidP="00A80476">
            <w:pPr>
              <w:pStyle w:val="Default"/>
              <w:rPr>
                <w:rFonts w:ascii="Times New Roman" w:hAnsi="Times New Roman" w:cs="Times New Roman"/>
                <w:color w:val="00AF50"/>
                <w:sz w:val="18"/>
                <w:szCs w:val="18"/>
              </w:rPr>
            </w:pPr>
            <w:r w:rsidRPr="0074753E">
              <w:rPr>
                <w:rFonts w:ascii="Times New Roman" w:hAnsi="Times New Roman" w:cs="Times New Roman"/>
                <w:color w:val="auto"/>
                <w:sz w:val="18"/>
                <w:szCs w:val="18"/>
              </w:rPr>
              <w:t>Vecāki</w:t>
            </w:r>
          </w:p>
        </w:tc>
      </w:tr>
      <w:tr w:rsidR="00E03B3B" w:rsidRPr="00F800B5" w14:paraId="487FDD45" w14:textId="77777777" w:rsidTr="00D06D62">
        <w:trPr>
          <w:trHeight w:val="263"/>
        </w:trPr>
        <w:tc>
          <w:tcPr>
            <w:tcW w:w="3038" w:type="dxa"/>
          </w:tcPr>
          <w:p w14:paraId="3BAAAAC7"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3.solis Risināt skolā</w:t>
            </w:r>
          </w:p>
        </w:tc>
        <w:tc>
          <w:tcPr>
            <w:tcW w:w="9389" w:type="dxa"/>
          </w:tcPr>
          <w:p w14:paraId="1D66661E" w14:textId="77777777" w:rsidR="00E03B3B" w:rsidRPr="00F800B5" w:rsidRDefault="00E03B3B" w:rsidP="00A80476">
            <w:pPr>
              <w:rPr>
                <w:rFonts w:ascii="Times New Roman" w:hAnsi="Times New Roman" w:cs="Times New Roman"/>
              </w:rPr>
            </w:pPr>
          </w:p>
        </w:tc>
        <w:tc>
          <w:tcPr>
            <w:tcW w:w="3452" w:type="dxa"/>
          </w:tcPr>
          <w:p w14:paraId="7C684DDC" w14:textId="77777777" w:rsidR="00E03B3B" w:rsidRPr="00F800B5" w:rsidRDefault="00E03B3B" w:rsidP="00A80476">
            <w:pPr>
              <w:rPr>
                <w:rFonts w:ascii="Times New Roman" w:hAnsi="Times New Roman" w:cs="Times New Roman"/>
              </w:rPr>
            </w:pPr>
          </w:p>
        </w:tc>
      </w:tr>
      <w:tr w:rsidR="00E03B3B" w:rsidRPr="00F800B5" w14:paraId="0EB0AC96" w14:textId="77777777" w:rsidTr="00D06D62">
        <w:trPr>
          <w:trHeight w:val="883"/>
        </w:trPr>
        <w:tc>
          <w:tcPr>
            <w:tcW w:w="3038" w:type="dxa"/>
          </w:tcPr>
          <w:p w14:paraId="6C586CB7"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BTA komanda, direktors, iesaistītie treneri</w:t>
            </w:r>
          </w:p>
          <w:p w14:paraId="174FA1B8" w14:textId="77777777" w:rsidR="00E03B3B" w:rsidRDefault="00E03B3B" w:rsidP="00A80476">
            <w:pPr>
              <w:pStyle w:val="Default"/>
              <w:rPr>
                <w:rFonts w:ascii="Times New Roman" w:hAnsi="Times New Roman" w:cs="Times New Roman"/>
                <w:sz w:val="18"/>
                <w:szCs w:val="18"/>
              </w:rPr>
            </w:pPr>
          </w:p>
          <w:p w14:paraId="64FBBF6C" w14:textId="77777777" w:rsidR="00E03B3B"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D</w:t>
            </w:r>
            <w:r w:rsidRPr="00F800B5">
              <w:rPr>
                <w:rFonts w:ascii="Times New Roman" w:hAnsi="Times New Roman" w:cs="Times New Roman"/>
                <w:sz w:val="18"/>
                <w:szCs w:val="18"/>
              </w:rPr>
              <w:t>irektors</w:t>
            </w:r>
            <w:r>
              <w:rPr>
                <w:rFonts w:ascii="Times New Roman" w:hAnsi="Times New Roman" w:cs="Times New Roman"/>
                <w:sz w:val="18"/>
                <w:szCs w:val="18"/>
              </w:rPr>
              <w:t>,</w:t>
            </w:r>
            <w:r w:rsidRPr="00F800B5">
              <w:rPr>
                <w:rFonts w:ascii="Times New Roman" w:hAnsi="Times New Roman" w:cs="Times New Roman"/>
                <w:sz w:val="18"/>
                <w:szCs w:val="18"/>
              </w:rPr>
              <w:t xml:space="preserve"> BTA komanda, bērna (kas apdraud savu vai cita bērna drošību un veselību) vecāki, iesaistītie treneri</w:t>
            </w:r>
          </w:p>
          <w:p w14:paraId="28EB7930" w14:textId="77777777" w:rsidR="00E03B3B" w:rsidRPr="00F800B5" w:rsidRDefault="00E03B3B" w:rsidP="00A80476">
            <w:pPr>
              <w:pStyle w:val="Default"/>
              <w:rPr>
                <w:rFonts w:ascii="Times New Roman" w:hAnsi="Times New Roman" w:cs="Times New Roman"/>
                <w:sz w:val="18"/>
                <w:szCs w:val="18"/>
              </w:rPr>
            </w:pPr>
          </w:p>
          <w:p w14:paraId="6C94EFF1" w14:textId="77777777" w:rsidR="00E03B3B" w:rsidRPr="00F800B5"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Direktors</w:t>
            </w:r>
            <w:r w:rsidRPr="00F800B5">
              <w:rPr>
                <w:rFonts w:ascii="Times New Roman" w:hAnsi="Times New Roman" w:cs="Times New Roman"/>
                <w:sz w:val="18"/>
                <w:szCs w:val="18"/>
              </w:rPr>
              <w:t>, BTA komanda, pedagogi</w:t>
            </w:r>
          </w:p>
        </w:tc>
        <w:tc>
          <w:tcPr>
            <w:tcW w:w="9389" w:type="dxa"/>
          </w:tcPr>
          <w:p w14:paraId="28C5D1A9"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BTA komandas tikšanās </w:t>
            </w:r>
            <w:r>
              <w:rPr>
                <w:rFonts w:ascii="Times New Roman" w:hAnsi="Times New Roman" w:cs="Times New Roman"/>
                <w:sz w:val="18"/>
                <w:szCs w:val="18"/>
              </w:rPr>
              <w:t xml:space="preserve">- </w:t>
            </w:r>
            <w:r w:rsidRPr="00F800B5">
              <w:rPr>
                <w:rFonts w:ascii="Times New Roman" w:hAnsi="Times New Roman" w:cs="Times New Roman"/>
                <w:sz w:val="18"/>
                <w:szCs w:val="18"/>
              </w:rPr>
              <w:t>konfliktsituācijas  analizēšana, uzdevumi un  rekomendācijas  treneriem, uzlabošanas pasākumi grupā</w:t>
            </w:r>
          </w:p>
          <w:p w14:paraId="48090375" w14:textId="77777777" w:rsidR="00E03B3B" w:rsidRPr="00F800B5" w:rsidRDefault="00E03B3B" w:rsidP="00A80476">
            <w:pPr>
              <w:pStyle w:val="Default"/>
              <w:rPr>
                <w:rFonts w:ascii="Times New Roman" w:hAnsi="Times New Roman" w:cs="Times New Roman"/>
                <w:sz w:val="18"/>
                <w:szCs w:val="18"/>
              </w:rPr>
            </w:pPr>
          </w:p>
          <w:p w14:paraId="1CD668C9" w14:textId="77777777" w:rsidR="00E03B3B" w:rsidRPr="00F800B5" w:rsidRDefault="00E03B3B" w:rsidP="00A80476">
            <w:pPr>
              <w:pStyle w:val="Default"/>
              <w:rPr>
                <w:rFonts w:ascii="Times New Roman" w:hAnsi="Times New Roman" w:cs="Times New Roman"/>
                <w:sz w:val="18"/>
                <w:szCs w:val="18"/>
              </w:rPr>
            </w:pPr>
          </w:p>
          <w:p w14:paraId="687EB338"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Tikšanās–pārrunas ar vecākiem, ieteikumi  par psihologa iesaistīšanu, uzlabošanas pasākumi ģimenē, atbalsts un sadarbība, vienotas prasības  noteikšana ģimenē un skolā</w:t>
            </w:r>
            <w:r>
              <w:rPr>
                <w:rFonts w:ascii="Times New Roman" w:hAnsi="Times New Roman" w:cs="Times New Roman"/>
                <w:sz w:val="18"/>
                <w:szCs w:val="18"/>
              </w:rPr>
              <w:t>. Ja situācija neuzlabojas vai pasliktinās, tiek izskatīts jautājums par bērna izslēgšanu no skolas.</w:t>
            </w:r>
          </w:p>
          <w:p w14:paraId="5FAE6121" w14:textId="77777777" w:rsidR="00E03B3B" w:rsidRPr="00F800B5" w:rsidRDefault="00E03B3B" w:rsidP="00A80476">
            <w:pPr>
              <w:pStyle w:val="Default"/>
              <w:rPr>
                <w:rFonts w:ascii="Times New Roman" w:hAnsi="Times New Roman" w:cs="Times New Roman"/>
                <w:sz w:val="18"/>
                <w:szCs w:val="18"/>
              </w:rPr>
            </w:pPr>
          </w:p>
          <w:p w14:paraId="3FD11D82"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Sapulce </w:t>
            </w:r>
            <w:r>
              <w:rPr>
                <w:rFonts w:ascii="Times New Roman" w:hAnsi="Times New Roman" w:cs="Times New Roman"/>
                <w:sz w:val="18"/>
                <w:szCs w:val="18"/>
              </w:rPr>
              <w:t>-</w:t>
            </w:r>
            <w:r w:rsidRPr="00F800B5">
              <w:rPr>
                <w:rFonts w:ascii="Times New Roman" w:hAnsi="Times New Roman" w:cs="Times New Roman"/>
                <w:sz w:val="18"/>
                <w:szCs w:val="18"/>
              </w:rPr>
              <w:t xml:space="preserve">preventīvie pasākumi </w:t>
            </w:r>
            <w:r>
              <w:rPr>
                <w:rFonts w:ascii="Times New Roman" w:hAnsi="Times New Roman" w:cs="Times New Roman"/>
                <w:sz w:val="18"/>
                <w:szCs w:val="18"/>
              </w:rPr>
              <w:t>skolā</w:t>
            </w:r>
            <w:r w:rsidRPr="00F800B5">
              <w:rPr>
                <w:rFonts w:ascii="Times New Roman" w:hAnsi="Times New Roman" w:cs="Times New Roman"/>
                <w:sz w:val="18"/>
                <w:szCs w:val="18"/>
              </w:rPr>
              <w:t xml:space="preserve">  vardarbības bērns-bērns novēršanai</w:t>
            </w:r>
          </w:p>
          <w:p w14:paraId="5465DAFE"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(atbalsts un konsultācijas vecākiem, izglītojošie pasākumi vecākiem un darbiniekiem)</w:t>
            </w:r>
          </w:p>
        </w:tc>
        <w:tc>
          <w:tcPr>
            <w:tcW w:w="3452" w:type="dxa"/>
          </w:tcPr>
          <w:p w14:paraId="628F2926" w14:textId="77777777" w:rsidR="00E03B3B" w:rsidRPr="00F800B5" w:rsidRDefault="00E03B3B" w:rsidP="00A80476">
            <w:pPr>
              <w:pStyle w:val="Default"/>
              <w:rPr>
                <w:rFonts w:ascii="Times New Roman" w:hAnsi="Times New Roman" w:cs="Times New Roman"/>
                <w:sz w:val="18"/>
                <w:szCs w:val="18"/>
              </w:rPr>
            </w:pPr>
            <w:r>
              <w:rPr>
                <w:rFonts w:ascii="Times New Roman" w:hAnsi="Times New Roman" w:cs="Times New Roman"/>
                <w:sz w:val="18"/>
                <w:szCs w:val="18"/>
              </w:rPr>
              <w:t>Direktors,</w:t>
            </w:r>
            <w:r w:rsidRPr="00F800B5">
              <w:rPr>
                <w:rFonts w:ascii="Times New Roman" w:hAnsi="Times New Roman" w:cs="Times New Roman"/>
                <w:sz w:val="18"/>
                <w:szCs w:val="18"/>
              </w:rPr>
              <w:t xml:space="preserve"> BTA komanda</w:t>
            </w:r>
          </w:p>
          <w:p w14:paraId="292A7FB5" w14:textId="77777777" w:rsidR="00E03B3B" w:rsidRPr="00F800B5" w:rsidRDefault="00E03B3B" w:rsidP="00A80476">
            <w:pPr>
              <w:pStyle w:val="Default"/>
              <w:rPr>
                <w:rFonts w:ascii="Times New Roman" w:hAnsi="Times New Roman" w:cs="Times New Roman"/>
                <w:sz w:val="18"/>
                <w:szCs w:val="18"/>
              </w:rPr>
            </w:pPr>
          </w:p>
          <w:p w14:paraId="5E72019E" w14:textId="77777777" w:rsidR="00E03B3B" w:rsidRPr="00F800B5" w:rsidRDefault="00E03B3B" w:rsidP="00A80476">
            <w:pPr>
              <w:pStyle w:val="Default"/>
              <w:rPr>
                <w:rFonts w:ascii="Times New Roman" w:hAnsi="Times New Roman" w:cs="Times New Roman"/>
                <w:sz w:val="18"/>
                <w:szCs w:val="18"/>
              </w:rPr>
            </w:pPr>
          </w:p>
          <w:p w14:paraId="56B4F372"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BTA komanda, vecāki</w:t>
            </w:r>
          </w:p>
          <w:p w14:paraId="76EC4F93" w14:textId="77777777" w:rsidR="00E03B3B" w:rsidRPr="00F800B5" w:rsidRDefault="00E03B3B" w:rsidP="00A80476">
            <w:pPr>
              <w:pStyle w:val="Default"/>
              <w:rPr>
                <w:rFonts w:ascii="Times New Roman" w:hAnsi="Times New Roman" w:cs="Times New Roman"/>
                <w:sz w:val="18"/>
                <w:szCs w:val="18"/>
              </w:rPr>
            </w:pPr>
          </w:p>
          <w:p w14:paraId="62B5C192" w14:textId="77777777" w:rsidR="00E03B3B" w:rsidRPr="00F800B5" w:rsidRDefault="00E03B3B" w:rsidP="00A80476">
            <w:pPr>
              <w:pStyle w:val="Default"/>
              <w:rPr>
                <w:rFonts w:ascii="Times New Roman" w:hAnsi="Times New Roman" w:cs="Times New Roman"/>
                <w:sz w:val="18"/>
                <w:szCs w:val="18"/>
              </w:rPr>
            </w:pPr>
          </w:p>
          <w:p w14:paraId="71CFF1F3" w14:textId="77777777" w:rsidR="00E03B3B" w:rsidRPr="00F800B5" w:rsidRDefault="00E03B3B" w:rsidP="00A80476">
            <w:pPr>
              <w:pStyle w:val="Default"/>
              <w:rPr>
                <w:rFonts w:ascii="Times New Roman" w:hAnsi="Times New Roman" w:cs="Times New Roman"/>
                <w:sz w:val="18"/>
                <w:szCs w:val="18"/>
              </w:rPr>
            </w:pPr>
          </w:p>
          <w:p w14:paraId="5181F767" w14:textId="77777777" w:rsidR="00E03B3B" w:rsidRPr="00F800B5" w:rsidRDefault="00E03B3B" w:rsidP="00A80476">
            <w:pPr>
              <w:pStyle w:val="Default"/>
              <w:rPr>
                <w:rFonts w:ascii="Times New Roman" w:hAnsi="Times New Roman" w:cs="Times New Roman"/>
                <w:sz w:val="18"/>
                <w:szCs w:val="18"/>
              </w:rPr>
            </w:pPr>
          </w:p>
          <w:p w14:paraId="01FD1BA4"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BTA komanda, Atbalsta speciālisti</w:t>
            </w:r>
          </w:p>
          <w:p w14:paraId="661A014C" w14:textId="77777777" w:rsidR="00E03B3B" w:rsidRPr="00F800B5" w:rsidRDefault="00E03B3B" w:rsidP="00A80476">
            <w:pPr>
              <w:pStyle w:val="Default"/>
              <w:rPr>
                <w:rFonts w:ascii="Times New Roman" w:hAnsi="Times New Roman" w:cs="Times New Roman"/>
                <w:sz w:val="18"/>
                <w:szCs w:val="18"/>
              </w:rPr>
            </w:pPr>
          </w:p>
        </w:tc>
      </w:tr>
      <w:tr w:rsidR="00E03B3B" w:rsidRPr="00F800B5" w14:paraId="35167135" w14:textId="77777777" w:rsidTr="00D06D62">
        <w:trPr>
          <w:trHeight w:val="264"/>
        </w:trPr>
        <w:tc>
          <w:tcPr>
            <w:tcW w:w="3038" w:type="dxa"/>
          </w:tcPr>
          <w:p w14:paraId="2AD9B728" w14:textId="77777777" w:rsidR="00E03B3B" w:rsidRPr="00BD3E3E" w:rsidRDefault="00E03B3B" w:rsidP="00A80476">
            <w:pPr>
              <w:pStyle w:val="Default"/>
              <w:rPr>
                <w:rFonts w:ascii="Times New Roman" w:hAnsi="Times New Roman" w:cs="Times New Roman"/>
                <w:sz w:val="22"/>
                <w:szCs w:val="22"/>
              </w:rPr>
            </w:pPr>
            <w:r w:rsidRPr="00BD3E3E">
              <w:rPr>
                <w:rFonts w:ascii="Times New Roman" w:hAnsi="Times New Roman" w:cs="Times New Roman"/>
                <w:b/>
                <w:bCs/>
                <w:sz w:val="22"/>
                <w:szCs w:val="22"/>
              </w:rPr>
              <w:t>4.solis Speciālistu iesaistīšana</w:t>
            </w:r>
          </w:p>
        </w:tc>
        <w:tc>
          <w:tcPr>
            <w:tcW w:w="9389" w:type="dxa"/>
          </w:tcPr>
          <w:p w14:paraId="7D544A00" w14:textId="77777777" w:rsidR="00E03B3B" w:rsidRPr="00F800B5" w:rsidRDefault="00E03B3B" w:rsidP="00A80476">
            <w:pPr>
              <w:pStyle w:val="Default"/>
              <w:rPr>
                <w:rFonts w:ascii="Times New Roman" w:hAnsi="Times New Roman" w:cs="Times New Roman"/>
                <w:sz w:val="18"/>
                <w:szCs w:val="18"/>
              </w:rPr>
            </w:pPr>
            <w:r>
              <w:rPr>
                <w:rFonts w:ascii="Times New Roman" w:hAnsi="Times New Roman" w:cs="Times New Roman"/>
              </w:rPr>
              <w:t>-</w:t>
            </w:r>
          </w:p>
        </w:tc>
        <w:tc>
          <w:tcPr>
            <w:tcW w:w="3452" w:type="dxa"/>
          </w:tcPr>
          <w:p w14:paraId="25A7E55A" w14:textId="77777777" w:rsidR="00E03B3B" w:rsidRDefault="00E03B3B" w:rsidP="00A80476">
            <w:pPr>
              <w:pStyle w:val="Default"/>
              <w:rPr>
                <w:rFonts w:ascii="Times New Roman" w:hAnsi="Times New Roman" w:cs="Times New Roman"/>
                <w:sz w:val="18"/>
                <w:szCs w:val="18"/>
              </w:rPr>
            </w:pPr>
          </w:p>
        </w:tc>
      </w:tr>
      <w:tr w:rsidR="00E03B3B" w:rsidRPr="00F800B5" w14:paraId="5EA66095" w14:textId="77777777" w:rsidTr="00D06D62">
        <w:trPr>
          <w:trHeight w:val="263"/>
        </w:trPr>
        <w:tc>
          <w:tcPr>
            <w:tcW w:w="3038" w:type="dxa"/>
          </w:tcPr>
          <w:p w14:paraId="3901CAFB" w14:textId="77777777" w:rsidR="00E03B3B" w:rsidRPr="00F800B5" w:rsidRDefault="00E03B3B" w:rsidP="00A80476">
            <w:pPr>
              <w:rPr>
                <w:rFonts w:ascii="Times New Roman" w:hAnsi="Times New Roman" w:cs="Times New Roman"/>
                <w:b/>
                <w:bCs/>
              </w:rPr>
            </w:pPr>
            <w:r w:rsidRPr="00F800B5">
              <w:rPr>
                <w:rFonts w:ascii="Times New Roman" w:hAnsi="Times New Roman" w:cs="Times New Roman"/>
                <w:b/>
                <w:bCs/>
              </w:rPr>
              <w:t>5.solis Institūciju iesaistīšana</w:t>
            </w:r>
          </w:p>
        </w:tc>
        <w:tc>
          <w:tcPr>
            <w:tcW w:w="9389" w:type="dxa"/>
          </w:tcPr>
          <w:p w14:paraId="14D4D907" w14:textId="77777777" w:rsidR="00E03B3B" w:rsidRPr="00F800B5" w:rsidRDefault="00E03B3B" w:rsidP="00A80476">
            <w:pPr>
              <w:rPr>
                <w:rFonts w:ascii="Times New Roman" w:hAnsi="Times New Roman" w:cs="Times New Roman"/>
              </w:rPr>
            </w:pPr>
          </w:p>
        </w:tc>
        <w:tc>
          <w:tcPr>
            <w:tcW w:w="3452" w:type="dxa"/>
          </w:tcPr>
          <w:p w14:paraId="44968CDA" w14:textId="77777777" w:rsidR="00E03B3B" w:rsidRPr="00F800B5" w:rsidRDefault="00E03B3B" w:rsidP="00A80476">
            <w:pPr>
              <w:rPr>
                <w:rFonts w:ascii="Times New Roman" w:hAnsi="Times New Roman" w:cs="Times New Roman"/>
              </w:rPr>
            </w:pPr>
          </w:p>
        </w:tc>
      </w:tr>
      <w:tr w:rsidR="00E03B3B" w:rsidRPr="00F800B5" w14:paraId="39EB1037" w14:textId="77777777" w:rsidTr="00D06D62">
        <w:trPr>
          <w:trHeight w:val="1343"/>
        </w:trPr>
        <w:tc>
          <w:tcPr>
            <w:tcW w:w="3038" w:type="dxa"/>
          </w:tcPr>
          <w:p w14:paraId="2FD428B8"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w:t>
            </w:r>
          </w:p>
          <w:p w14:paraId="792AE698" w14:textId="77777777" w:rsidR="00E03B3B" w:rsidRDefault="00E03B3B" w:rsidP="00A80476">
            <w:pPr>
              <w:pStyle w:val="Default"/>
              <w:rPr>
                <w:rFonts w:ascii="Times New Roman" w:hAnsi="Times New Roman" w:cs="Times New Roman"/>
                <w:sz w:val="18"/>
                <w:szCs w:val="18"/>
              </w:rPr>
            </w:pPr>
          </w:p>
          <w:p w14:paraId="7DDD478E"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w:t>
            </w:r>
          </w:p>
          <w:p w14:paraId="2D0F19FC" w14:textId="77777777" w:rsidR="00E03B3B" w:rsidRDefault="00E03B3B" w:rsidP="00A80476">
            <w:pPr>
              <w:rPr>
                <w:rFonts w:ascii="Times New Roman" w:hAnsi="Times New Roman" w:cs="Times New Roman"/>
                <w:sz w:val="18"/>
                <w:szCs w:val="18"/>
              </w:rPr>
            </w:pPr>
          </w:p>
          <w:p w14:paraId="376494B7" w14:textId="77777777" w:rsidR="00E03B3B" w:rsidRPr="00F800B5" w:rsidRDefault="00E03B3B" w:rsidP="00A80476">
            <w:pPr>
              <w:rPr>
                <w:rFonts w:ascii="Times New Roman" w:hAnsi="Times New Roman" w:cs="Times New Roman"/>
              </w:rPr>
            </w:pPr>
            <w:r w:rsidRPr="00F800B5">
              <w:rPr>
                <w:rFonts w:ascii="Times New Roman" w:hAnsi="Times New Roman" w:cs="Times New Roman"/>
                <w:sz w:val="18"/>
                <w:szCs w:val="18"/>
              </w:rPr>
              <w:t>Institūcijas</w:t>
            </w:r>
          </w:p>
        </w:tc>
        <w:tc>
          <w:tcPr>
            <w:tcW w:w="9389" w:type="dxa"/>
          </w:tcPr>
          <w:p w14:paraId="28AA04DA"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Mutiski un rakstiski informē par situāciju (dienesta vēstule,) nekavējoties tajā paša dienā</w:t>
            </w:r>
          </w:p>
          <w:p w14:paraId="1D88E6E7" w14:textId="77777777" w:rsidR="00E03B3B" w:rsidRPr="00F800B5" w:rsidRDefault="00E03B3B" w:rsidP="00A80476">
            <w:pPr>
              <w:pStyle w:val="Default"/>
              <w:rPr>
                <w:rFonts w:ascii="Times New Roman" w:hAnsi="Times New Roman" w:cs="Times New Roman"/>
                <w:sz w:val="18"/>
                <w:szCs w:val="18"/>
              </w:rPr>
            </w:pPr>
          </w:p>
          <w:p w14:paraId="280EFF3D" w14:textId="77777777" w:rsidR="00E03B3B"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Mutiski un rakstiski informē bērna vecākus</w:t>
            </w:r>
          </w:p>
          <w:p w14:paraId="6262A066" w14:textId="77777777" w:rsidR="00E03B3B" w:rsidRPr="00F800B5" w:rsidRDefault="00E03B3B" w:rsidP="00A80476">
            <w:pPr>
              <w:pStyle w:val="Default"/>
              <w:rPr>
                <w:rFonts w:ascii="Times New Roman" w:hAnsi="Times New Roman" w:cs="Times New Roman"/>
                <w:sz w:val="18"/>
                <w:szCs w:val="18"/>
              </w:rPr>
            </w:pPr>
          </w:p>
          <w:p w14:paraId="7CB04FB4" w14:textId="77777777" w:rsidR="00E03B3B" w:rsidRDefault="00E03B3B" w:rsidP="00A80476">
            <w:pPr>
              <w:rPr>
                <w:rFonts w:ascii="Times New Roman" w:hAnsi="Times New Roman" w:cs="Times New Roman"/>
                <w:sz w:val="18"/>
                <w:szCs w:val="18"/>
              </w:rPr>
            </w:pPr>
            <w:r w:rsidRPr="00F800B5">
              <w:rPr>
                <w:rFonts w:ascii="Times New Roman" w:hAnsi="Times New Roman" w:cs="Times New Roman"/>
                <w:sz w:val="18"/>
                <w:szCs w:val="18"/>
              </w:rPr>
              <w:t>Darbs ar ģimeni situācijas uzlabošanai</w:t>
            </w:r>
          </w:p>
          <w:p w14:paraId="12EEA6C0" w14:textId="77777777" w:rsidR="00E03B3B" w:rsidRPr="00F800B5" w:rsidRDefault="00E03B3B" w:rsidP="00A80476">
            <w:pPr>
              <w:rPr>
                <w:rFonts w:ascii="Times New Roman" w:hAnsi="Times New Roman" w:cs="Times New Roman"/>
              </w:rPr>
            </w:pPr>
          </w:p>
        </w:tc>
        <w:tc>
          <w:tcPr>
            <w:tcW w:w="3452" w:type="dxa"/>
          </w:tcPr>
          <w:p w14:paraId="687FDF0D" w14:textId="77777777" w:rsidR="00E03B3B" w:rsidRPr="00F800B5" w:rsidRDefault="00E03B3B"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Policija, Bāriņtiesa </w:t>
            </w:r>
            <w:r>
              <w:rPr>
                <w:rFonts w:ascii="Times New Roman" w:hAnsi="Times New Roman" w:cs="Times New Roman"/>
                <w:sz w:val="18"/>
                <w:szCs w:val="18"/>
              </w:rPr>
              <w:t>, BAC</w:t>
            </w:r>
          </w:p>
          <w:p w14:paraId="0C9CE49F" w14:textId="77777777" w:rsidR="00E03B3B" w:rsidRDefault="00E03B3B" w:rsidP="00A80476">
            <w:pPr>
              <w:rPr>
                <w:rFonts w:ascii="Times New Roman" w:hAnsi="Times New Roman" w:cs="Times New Roman"/>
                <w:sz w:val="18"/>
                <w:szCs w:val="18"/>
              </w:rPr>
            </w:pPr>
          </w:p>
          <w:p w14:paraId="79FB54A4" w14:textId="77777777" w:rsidR="00E03B3B" w:rsidRPr="00F800B5" w:rsidRDefault="00E03B3B" w:rsidP="00A80476">
            <w:pPr>
              <w:rPr>
                <w:rFonts w:ascii="Times New Roman" w:hAnsi="Times New Roman" w:cs="Times New Roman"/>
              </w:rPr>
            </w:pPr>
            <w:r w:rsidRPr="00F800B5">
              <w:rPr>
                <w:rFonts w:ascii="Times New Roman" w:hAnsi="Times New Roman" w:cs="Times New Roman"/>
                <w:sz w:val="18"/>
                <w:szCs w:val="18"/>
              </w:rPr>
              <w:t>Bērna vecāki</w:t>
            </w:r>
          </w:p>
        </w:tc>
      </w:tr>
      <w:bookmarkEnd w:id="7"/>
    </w:tbl>
    <w:p w14:paraId="09D9D28B" w14:textId="77777777" w:rsidR="00E03B3B" w:rsidRPr="00F800B5" w:rsidRDefault="00E03B3B" w:rsidP="00E03B3B">
      <w:pPr>
        <w:spacing w:after="0"/>
        <w:rPr>
          <w:rFonts w:ascii="Times New Roman" w:hAnsi="Times New Roman" w:cs="Times New Roman"/>
        </w:rPr>
      </w:pPr>
    </w:p>
    <w:p w14:paraId="3F4FAD3D" w14:textId="6D089874" w:rsidR="00D06D62" w:rsidRDefault="00D06D62">
      <w:pPr>
        <w:rPr>
          <w:rFonts w:ascii="Times New Roman" w:hAnsi="Times New Roman" w:cs="Times New Roman"/>
          <w:sz w:val="24"/>
          <w:szCs w:val="24"/>
        </w:rPr>
      </w:pPr>
    </w:p>
    <w:p w14:paraId="6C57212E" w14:textId="5BFDFA54" w:rsidR="00D06D62" w:rsidRPr="00F800B5" w:rsidRDefault="00D06D62" w:rsidP="004D0913">
      <w:pPr>
        <w:pStyle w:val="Heading1"/>
        <w:spacing w:after="240" w:line="276" w:lineRule="auto"/>
        <w:jc w:val="center"/>
        <w:rPr>
          <w:rFonts w:cs="Times New Roman"/>
        </w:rPr>
      </w:pPr>
      <w:r>
        <w:rPr>
          <w:rFonts w:cs="Times New Roman"/>
          <w:sz w:val="24"/>
          <w:szCs w:val="24"/>
        </w:rPr>
        <w:br w:type="page"/>
      </w:r>
      <w:bookmarkStart w:id="8" w:name="_Toc177467898"/>
      <w:r w:rsidRPr="004D0913">
        <w:rPr>
          <w:rFonts w:cs="Times New Roman"/>
          <w:b/>
        </w:rPr>
        <w:lastRenderedPageBreak/>
        <w:t>Rīcības plāns attiecību līmenī</w:t>
      </w:r>
      <w:r w:rsidR="005D4E47">
        <w:rPr>
          <w:rFonts w:cs="Times New Roman"/>
          <w:b/>
        </w:rPr>
        <w:t>:</w:t>
      </w:r>
      <w:r w:rsidRPr="004D0913">
        <w:rPr>
          <w:rFonts w:cs="Times New Roman"/>
          <w:b/>
        </w:rPr>
        <w:t xml:space="preserve">  VECĀKS-BĒRNS</w:t>
      </w:r>
      <w:bookmarkEnd w:id="8"/>
      <w:r w:rsidRPr="004D0913">
        <w:rPr>
          <w:rFonts w:cs="Times New Roman"/>
          <w:b/>
        </w:rPr>
        <w:t xml:space="preserve">                                                                 </w:t>
      </w:r>
    </w:p>
    <w:tbl>
      <w:tblPr>
        <w:tblStyle w:val="TableGrid"/>
        <w:tblW w:w="15989" w:type="dxa"/>
        <w:tblInd w:w="134" w:type="dxa"/>
        <w:tblLook w:val="04A0" w:firstRow="1" w:lastRow="0" w:firstColumn="1" w:lastColumn="0" w:noHBand="0" w:noVBand="1"/>
      </w:tblPr>
      <w:tblGrid>
        <w:gridCol w:w="3064"/>
        <w:gridCol w:w="9868"/>
        <w:gridCol w:w="3057"/>
      </w:tblGrid>
      <w:tr w:rsidR="00D06D62" w:rsidRPr="00F800B5" w14:paraId="70574396" w14:textId="77777777" w:rsidTr="00D06D62">
        <w:trPr>
          <w:trHeight w:val="265"/>
        </w:trPr>
        <w:tc>
          <w:tcPr>
            <w:tcW w:w="3064" w:type="dxa"/>
          </w:tcPr>
          <w:p w14:paraId="667DD18C" w14:textId="77777777" w:rsidR="00D06D62" w:rsidRPr="00F800B5" w:rsidRDefault="00D06D62" w:rsidP="00A80476">
            <w:pPr>
              <w:jc w:val="center"/>
              <w:rPr>
                <w:rFonts w:ascii="Times New Roman" w:hAnsi="Times New Roman" w:cs="Times New Roman"/>
                <w:b/>
                <w:bCs/>
              </w:rPr>
            </w:pPr>
            <w:r w:rsidRPr="00F800B5">
              <w:rPr>
                <w:rFonts w:ascii="Times New Roman" w:hAnsi="Times New Roman" w:cs="Times New Roman"/>
                <w:b/>
                <w:bCs/>
              </w:rPr>
              <w:t>Kas?</w:t>
            </w:r>
          </w:p>
        </w:tc>
        <w:tc>
          <w:tcPr>
            <w:tcW w:w="9868" w:type="dxa"/>
          </w:tcPr>
          <w:p w14:paraId="03DCC453" w14:textId="77777777" w:rsidR="00D06D62" w:rsidRPr="00F800B5" w:rsidRDefault="00D06D62" w:rsidP="00A80476">
            <w:pPr>
              <w:jc w:val="center"/>
              <w:rPr>
                <w:rFonts w:ascii="Times New Roman" w:hAnsi="Times New Roman" w:cs="Times New Roman"/>
                <w:b/>
                <w:bCs/>
              </w:rPr>
            </w:pPr>
            <w:r w:rsidRPr="00F800B5">
              <w:rPr>
                <w:rFonts w:ascii="Times New Roman" w:hAnsi="Times New Roman" w:cs="Times New Roman"/>
                <w:b/>
                <w:bCs/>
              </w:rPr>
              <w:t>Ko dara?</w:t>
            </w:r>
          </w:p>
        </w:tc>
        <w:tc>
          <w:tcPr>
            <w:tcW w:w="3057" w:type="dxa"/>
          </w:tcPr>
          <w:p w14:paraId="47645D2C" w14:textId="77777777" w:rsidR="00D06D62" w:rsidRPr="00F800B5" w:rsidRDefault="00D06D62" w:rsidP="00A80476">
            <w:pPr>
              <w:jc w:val="center"/>
              <w:rPr>
                <w:rFonts w:ascii="Times New Roman" w:hAnsi="Times New Roman" w:cs="Times New Roman"/>
                <w:b/>
                <w:bCs/>
              </w:rPr>
            </w:pPr>
            <w:r w:rsidRPr="00F800B5">
              <w:rPr>
                <w:rFonts w:ascii="Times New Roman" w:hAnsi="Times New Roman" w:cs="Times New Roman"/>
                <w:b/>
                <w:bCs/>
              </w:rPr>
              <w:t>Pie kā griezties?</w:t>
            </w:r>
          </w:p>
        </w:tc>
      </w:tr>
      <w:tr w:rsidR="00D06D62" w:rsidRPr="00F800B5" w14:paraId="71DF1205" w14:textId="77777777" w:rsidTr="00D06D62">
        <w:trPr>
          <w:trHeight w:val="265"/>
        </w:trPr>
        <w:tc>
          <w:tcPr>
            <w:tcW w:w="3064" w:type="dxa"/>
          </w:tcPr>
          <w:p w14:paraId="5EC8D331" w14:textId="77777777" w:rsidR="00D06D62" w:rsidRPr="00F800B5" w:rsidRDefault="00D06D62" w:rsidP="00A80476">
            <w:pPr>
              <w:rPr>
                <w:rFonts w:ascii="Times New Roman" w:hAnsi="Times New Roman" w:cs="Times New Roman"/>
              </w:rPr>
            </w:pPr>
            <w:r w:rsidRPr="00F800B5">
              <w:rPr>
                <w:rFonts w:ascii="Times New Roman" w:hAnsi="Times New Roman" w:cs="Times New Roman"/>
                <w:b/>
                <w:bCs/>
              </w:rPr>
              <w:t>1.solis Pamanīt-atpazīt</w:t>
            </w:r>
          </w:p>
        </w:tc>
        <w:tc>
          <w:tcPr>
            <w:tcW w:w="9868" w:type="dxa"/>
          </w:tcPr>
          <w:p w14:paraId="595AE8D3" w14:textId="77777777" w:rsidR="00D06D62" w:rsidRPr="00F800B5" w:rsidRDefault="00D06D62" w:rsidP="00A80476">
            <w:pPr>
              <w:rPr>
                <w:rFonts w:ascii="Times New Roman" w:hAnsi="Times New Roman" w:cs="Times New Roman"/>
              </w:rPr>
            </w:pPr>
          </w:p>
        </w:tc>
        <w:tc>
          <w:tcPr>
            <w:tcW w:w="3057" w:type="dxa"/>
          </w:tcPr>
          <w:p w14:paraId="0FA2C152" w14:textId="77777777" w:rsidR="00D06D62" w:rsidRPr="00F800B5" w:rsidRDefault="00D06D62" w:rsidP="00A80476">
            <w:pPr>
              <w:rPr>
                <w:rFonts w:ascii="Times New Roman" w:hAnsi="Times New Roman" w:cs="Times New Roman"/>
              </w:rPr>
            </w:pPr>
          </w:p>
        </w:tc>
      </w:tr>
      <w:tr w:rsidR="00D06D62" w:rsidRPr="00F800B5" w14:paraId="22D29D4A" w14:textId="77777777" w:rsidTr="00D06D62">
        <w:trPr>
          <w:trHeight w:val="436"/>
        </w:trPr>
        <w:tc>
          <w:tcPr>
            <w:tcW w:w="3064" w:type="dxa"/>
          </w:tcPr>
          <w:tbl>
            <w:tblPr>
              <w:tblW w:w="1944" w:type="dxa"/>
              <w:tblBorders>
                <w:top w:val="nil"/>
                <w:left w:val="nil"/>
                <w:bottom w:val="nil"/>
                <w:right w:val="nil"/>
              </w:tblBorders>
              <w:tblLook w:val="0000" w:firstRow="0" w:lastRow="0" w:firstColumn="0" w:lastColumn="0" w:noHBand="0" w:noVBand="0"/>
            </w:tblPr>
            <w:tblGrid>
              <w:gridCol w:w="1722"/>
              <w:gridCol w:w="222"/>
            </w:tblGrid>
            <w:tr w:rsidR="00D06D62" w:rsidRPr="00F800B5" w14:paraId="5FED3165" w14:textId="77777777" w:rsidTr="00D06D62">
              <w:trPr>
                <w:trHeight w:val="436"/>
              </w:trPr>
              <w:tc>
                <w:tcPr>
                  <w:tcW w:w="0" w:type="auto"/>
                </w:tcPr>
                <w:p w14:paraId="15C3429B" w14:textId="77777777" w:rsidR="00D06D62"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Darbinieks</w:t>
                  </w:r>
                </w:p>
                <w:p w14:paraId="7EDEE04A"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 </w:t>
                  </w:r>
                </w:p>
                <w:p w14:paraId="474F68A0" w14:textId="77777777" w:rsidR="00D06D62"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Medicīnas darbinieks</w:t>
                  </w:r>
                </w:p>
                <w:p w14:paraId="4C6D91C6" w14:textId="77777777" w:rsidR="00D06D62" w:rsidRPr="00F800B5" w:rsidRDefault="00D06D62" w:rsidP="00A80476">
                  <w:pPr>
                    <w:pStyle w:val="Default"/>
                    <w:rPr>
                      <w:rFonts w:ascii="Times New Roman" w:hAnsi="Times New Roman" w:cs="Times New Roman"/>
                      <w:sz w:val="18"/>
                      <w:szCs w:val="18"/>
                    </w:rPr>
                  </w:pPr>
                </w:p>
                <w:p w14:paraId="227E35FE" w14:textId="77777777" w:rsidR="00D06D62"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Vecāks</w:t>
                  </w:r>
                </w:p>
                <w:p w14:paraId="5EEA1BAD" w14:textId="77777777" w:rsidR="00D06D62" w:rsidRPr="00F800B5" w:rsidRDefault="00D06D62" w:rsidP="00A80476">
                  <w:pPr>
                    <w:pStyle w:val="Default"/>
                    <w:rPr>
                      <w:rFonts w:ascii="Times New Roman" w:hAnsi="Times New Roman" w:cs="Times New Roman"/>
                      <w:sz w:val="18"/>
                      <w:szCs w:val="18"/>
                    </w:rPr>
                  </w:pPr>
                </w:p>
                <w:p w14:paraId="5634A3D9"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Bērns</w:t>
                  </w:r>
                </w:p>
              </w:tc>
              <w:tc>
                <w:tcPr>
                  <w:tcW w:w="0" w:type="auto"/>
                </w:tcPr>
                <w:p w14:paraId="3C7E9A2B" w14:textId="77777777" w:rsidR="00D06D62" w:rsidRPr="00F800B5" w:rsidRDefault="00D06D62" w:rsidP="00A80476">
                  <w:pPr>
                    <w:pStyle w:val="Default"/>
                    <w:rPr>
                      <w:rFonts w:ascii="Times New Roman" w:hAnsi="Times New Roman" w:cs="Times New Roman"/>
                      <w:sz w:val="18"/>
                      <w:szCs w:val="18"/>
                    </w:rPr>
                  </w:pPr>
                </w:p>
              </w:tc>
            </w:tr>
          </w:tbl>
          <w:p w14:paraId="298CDE5D" w14:textId="77777777" w:rsidR="00D06D62" w:rsidRPr="00F800B5" w:rsidRDefault="00D06D62" w:rsidP="00A80476">
            <w:pPr>
              <w:pStyle w:val="Default"/>
              <w:rPr>
                <w:rFonts w:ascii="Times New Roman" w:hAnsi="Times New Roman" w:cs="Times New Roman"/>
                <w:sz w:val="18"/>
                <w:szCs w:val="18"/>
              </w:rPr>
            </w:pPr>
          </w:p>
        </w:tc>
        <w:tc>
          <w:tcPr>
            <w:tcW w:w="9868" w:type="dxa"/>
          </w:tcPr>
          <w:p w14:paraId="1C3B5421"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Secina vardarbības faktu/aizdomas (rakstiski  incidentu lapā), </w:t>
            </w:r>
            <w:r>
              <w:rPr>
                <w:rFonts w:ascii="Times New Roman" w:hAnsi="Times New Roman" w:cs="Times New Roman"/>
                <w:sz w:val="18"/>
                <w:szCs w:val="18"/>
              </w:rPr>
              <w:t>pēc nepieciešamības uzaicina medicīnas darbinieki</w:t>
            </w:r>
          </w:p>
          <w:p w14:paraId="2B172E43" w14:textId="77777777" w:rsidR="00D06D62" w:rsidRDefault="00D06D62" w:rsidP="00A80476">
            <w:pPr>
              <w:pStyle w:val="Default"/>
              <w:rPr>
                <w:rFonts w:ascii="Times New Roman" w:hAnsi="Times New Roman" w:cs="Times New Roman"/>
                <w:sz w:val="18"/>
                <w:szCs w:val="18"/>
              </w:rPr>
            </w:pPr>
          </w:p>
          <w:p w14:paraId="335683A0" w14:textId="77777777" w:rsidR="00D06D62"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Vērtē bērna veselības stāvokli (fiksē  incidentu lapā)</w:t>
            </w:r>
          </w:p>
          <w:p w14:paraId="19046F50" w14:textId="77777777" w:rsidR="00D06D62" w:rsidRPr="00F800B5" w:rsidRDefault="00D06D62" w:rsidP="00A80476">
            <w:pPr>
              <w:pStyle w:val="Default"/>
              <w:rPr>
                <w:rFonts w:ascii="Times New Roman" w:hAnsi="Times New Roman" w:cs="Times New Roman"/>
                <w:sz w:val="18"/>
                <w:szCs w:val="18"/>
              </w:rPr>
            </w:pPr>
          </w:p>
          <w:p w14:paraId="5A2F0FE6" w14:textId="77777777" w:rsidR="00D06D62"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Secina faktu/aizdomas</w:t>
            </w:r>
          </w:p>
          <w:p w14:paraId="5A81E177" w14:textId="77777777" w:rsidR="00D06D62" w:rsidRPr="00F800B5" w:rsidRDefault="00D06D62" w:rsidP="00A80476">
            <w:pPr>
              <w:pStyle w:val="Default"/>
              <w:rPr>
                <w:rFonts w:ascii="Times New Roman" w:hAnsi="Times New Roman" w:cs="Times New Roman"/>
                <w:sz w:val="18"/>
                <w:szCs w:val="18"/>
              </w:rPr>
            </w:pPr>
          </w:p>
          <w:p w14:paraId="43B3762F" w14:textId="77777777" w:rsidR="00D06D62" w:rsidRPr="00F800B5" w:rsidRDefault="00D06D62" w:rsidP="00A80476">
            <w:pPr>
              <w:rPr>
                <w:rFonts w:ascii="Times New Roman" w:hAnsi="Times New Roman" w:cs="Times New Roman"/>
                <w:sz w:val="18"/>
                <w:szCs w:val="18"/>
              </w:rPr>
            </w:pPr>
            <w:r w:rsidRPr="00F800B5">
              <w:rPr>
                <w:rFonts w:ascii="Times New Roman" w:hAnsi="Times New Roman" w:cs="Times New Roman"/>
                <w:sz w:val="18"/>
                <w:szCs w:val="18"/>
              </w:rPr>
              <w:t>Stāsta par sevi vai citu bērnu</w:t>
            </w:r>
          </w:p>
        </w:tc>
        <w:tc>
          <w:tcPr>
            <w:tcW w:w="3057" w:type="dxa"/>
          </w:tcPr>
          <w:p w14:paraId="56C9CEC0" w14:textId="77777777" w:rsidR="00D06D62" w:rsidRPr="00F800B5"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Medicīnas darbinieks, direktors, BTA komanda</w:t>
            </w:r>
            <w:r w:rsidRPr="00F800B5">
              <w:rPr>
                <w:rFonts w:ascii="Times New Roman" w:hAnsi="Times New Roman" w:cs="Times New Roman"/>
                <w:sz w:val="18"/>
                <w:szCs w:val="18"/>
              </w:rPr>
              <w:t xml:space="preserve"> </w:t>
            </w:r>
          </w:p>
          <w:p w14:paraId="170D8840" w14:textId="77777777" w:rsidR="00D06D62"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Treneris</w:t>
            </w:r>
            <w:r w:rsidRPr="00F800B5">
              <w:rPr>
                <w:rFonts w:ascii="Times New Roman" w:hAnsi="Times New Roman" w:cs="Times New Roman"/>
                <w:sz w:val="18"/>
                <w:szCs w:val="18"/>
              </w:rPr>
              <w:t>, bērna vecāki</w:t>
            </w:r>
          </w:p>
          <w:p w14:paraId="7D30B352" w14:textId="77777777" w:rsidR="00D06D62" w:rsidRPr="00F800B5" w:rsidRDefault="00D06D62" w:rsidP="00A80476">
            <w:pPr>
              <w:pStyle w:val="Default"/>
              <w:rPr>
                <w:rFonts w:ascii="Times New Roman" w:hAnsi="Times New Roman" w:cs="Times New Roman"/>
                <w:sz w:val="18"/>
                <w:szCs w:val="18"/>
              </w:rPr>
            </w:pPr>
          </w:p>
          <w:p w14:paraId="505C5A35" w14:textId="77777777" w:rsidR="00D06D62"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Treneris</w:t>
            </w:r>
            <w:r w:rsidRPr="00F800B5">
              <w:rPr>
                <w:rFonts w:ascii="Times New Roman" w:hAnsi="Times New Roman" w:cs="Times New Roman"/>
                <w:sz w:val="18"/>
                <w:szCs w:val="18"/>
              </w:rPr>
              <w:t>, direktor</w:t>
            </w:r>
            <w:r>
              <w:rPr>
                <w:rFonts w:ascii="Times New Roman" w:hAnsi="Times New Roman" w:cs="Times New Roman"/>
                <w:sz w:val="18"/>
                <w:szCs w:val="18"/>
              </w:rPr>
              <w:t>s</w:t>
            </w:r>
          </w:p>
          <w:p w14:paraId="01FD8231" w14:textId="77777777" w:rsidR="00D06D62" w:rsidRPr="00F800B5" w:rsidRDefault="00D06D62" w:rsidP="00A80476">
            <w:pPr>
              <w:pStyle w:val="Default"/>
              <w:rPr>
                <w:rFonts w:ascii="Times New Roman" w:hAnsi="Times New Roman" w:cs="Times New Roman"/>
                <w:sz w:val="18"/>
                <w:szCs w:val="18"/>
              </w:rPr>
            </w:pPr>
          </w:p>
          <w:p w14:paraId="75784A98"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Treneris, Skolas darbinieks, </w:t>
            </w:r>
            <w:r>
              <w:rPr>
                <w:rFonts w:ascii="Times New Roman" w:hAnsi="Times New Roman" w:cs="Times New Roman"/>
                <w:sz w:val="18"/>
                <w:szCs w:val="18"/>
              </w:rPr>
              <w:t>vecāki</w:t>
            </w:r>
          </w:p>
        </w:tc>
      </w:tr>
      <w:tr w:rsidR="00D06D62" w:rsidRPr="00F800B5" w14:paraId="16B6F86B" w14:textId="77777777" w:rsidTr="00D06D62">
        <w:trPr>
          <w:trHeight w:val="265"/>
        </w:trPr>
        <w:tc>
          <w:tcPr>
            <w:tcW w:w="3064" w:type="dxa"/>
          </w:tcPr>
          <w:p w14:paraId="04E8D1DD" w14:textId="77777777" w:rsidR="00D06D62" w:rsidRPr="00F800B5" w:rsidRDefault="00D06D62" w:rsidP="00A80476">
            <w:pPr>
              <w:rPr>
                <w:rFonts w:ascii="Times New Roman" w:hAnsi="Times New Roman" w:cs="Times New Roman"/>
                <w:b/>
                <w:bCs/>
              </w:rPr>
            </w:pPr>
            <w:r w:rsidRPr="00F800B5">
              <w:rPr>
                <w:rFonts w:ascii="Times New Roman" w:hAnsi="Times New Roman" w:cs="Times New Roman"/>
                <w:b/>
                <w:bCs/>
              </w:rPr>
              <w:t>2.solis Informēt</w:t>
            </w:r>
          </w:p>
        </w:tc>
        <w:tc>
          <w:tcPr>
            <w:tcW w:w="9868" w:type="dxa"/>
          </w:tcPr>
          <w:p w14:paraId="72C7C4AD" w14:textId="77777777" w:rsidR="00D06D62" w:rsidRPr="00F800B5" w:rsidRDefault="00D06D62" w:rsidP="00A80476">
            <w:pPr>
              <w:rPr>
                <w:rFonts w:ascii="Times New Roman" w:hAnsi="Times New Roman" w:cs="Times New Roman"/>
              </w:rPr>
            </w:pPr>
          </w:p>
        </w:tc>
        <w:tc>
          <w:tcPr>
            <w:tcW w:w="3057" w:type="dxa"/>
          </w:tcPr>
          <w:p w14:paraId="74D1264B" w14:textId="77777777" w:rsidR="00D06D62" w:rsidRPr="00F800B5" w:rsidRDefault="00D06D62" w:rsidP="00A80476">
            <w:pPr>
              <w:rPr>
                <w:rFonts w:ascii="Times New Roman" w:hAnsi="Times New Roman" w:cs="Times New Roman"/>
              </w:rPr>
            </w:pPr>
          </w:p>
        </w:tc>
      </w:tr>
      <w:tr w:rsidR="00D06D62" w:rsidRPr="00F800B5" w14:paraId="2E3005E4" w14:textId="77777777" w:rsidTr="00D06D62">
        <w:trPr>
          <w:trHeight w:val="777"/>
        </w:trPr>
        <w:tc>
          <w:tcPr>
            <w:tcW w:w="3064" w:type="dxa"/>
          </w:tcPr>
          <w:p w14:paraId="0464ED60" w14:textId="77777777" w:rsidR="00D06D62" w:rsidRPr="00BD3E3E" w:rsidRDefault="00D06D62" w:rsidP="00A80476">
            <w:pPr>
              <w:pStyle w:val="Default"/>
              <w:ind w:right="-174"/>
              <w:rPr>
                <w:rFonts w:ascii="Times New Roman" w:hAnsi="Times New Roman" w:cs="Times New Roman"/>
                <w:color w:val="auto"/>
                <w:sz w:val="18"/>
                <w:szCs w:val="18"/>
              </w:rPr>
            </w:pPr>
            <w:r w:rsidRPr="00BD3E3E">
              <w:rPr>
                <w:rFonts w:ascii="Times New Roman" w:hAnsi="Times New Roman" w:cs="Times New Roman"/>
                <w:color w:val="auto"/>
                <w:sz w:val="18"/>
                <w:szCs w:val="18"/>
              </w:rPr>
              <w:t>Darbinieks, medicīnas darbinieks</w:t>
            </w:r>
          </w:p>
          <w:p w14:paraId="2EF340CF" w14:textId="77777777" w:rsidR="00D06D62" w:rsidRPr="00BD3E3E" w:rsidRDefault="00D06D62" w:rsidP="00A80476">
            <w:pPr>
              <w:pStyle w:val="Default"/>
              <w:ind w:right="-174"/>
              <w:rPr>
                <w:rFonts w:ascii="Times New Roman" w:hAnsi="Times New Roman" w:cs="Times New Roman"/>
                <w:color w:val="auto"/>
                <w:sz w:val="18"/>
                <w:szCs w:val="18"/>
              </w:rPr>
            </w:pPr>
          </w:p>
          <w:p w14:paraId="450A233C"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Vecāks</w:t>
            </w:r>
          </w:p>
          <w:p w14:paraId="30F68D10" w14:textId="77777777" w:rsidR="00D06D62" w:rsidRPr="00BD3E3E" w:rsidRDefault="00D06D62" w:rsidP="00A80476">
            <w:pPr>
              <w:pStyle w:val="Default"/>
              <w:rPr>
                <w:rFonts w:ascii="Times New Roman" w:hAnsi="Times New Roman" w:cs="Times New Roman"/>
                <w:color w:val="auto"/>
                <w:sz w:val="18"/>
                <w:szCs w:val="18"/>
              </w:rPr>
            </w:pPr>
          </w:p>
          <w:p w14:paraId="7D8E7799"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Bērns</w:t>
            </w:r>
          </w:p>
          <w:p w14:paraId="5D8F3226" w14:textId="77777777" w:rsidR="00D06D62" w:rsidRPr="00BD3E3E" w:rsidRDefault="00D06D62" w:rsidP="00A80476">
            <w:pPr>
              <w:pStyle w:val="Default"/>
              <w:rPr>
                <w:rFonts w:ascii="Times New Roman" w:hAnsi="Times New Roman" w:cs="Times New Roman"/>
                <w:color w:val="auto"/>
                <w:sz w:val="18"/>
                <w:szCs w:val="18"/>
              </w:rPr>
            </w:pPr>
          </w:p>
          <w:p w14:paraId="5983C886"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Direktors</w:t>
            </w:r>
          </w:p>
          <w:p w14:paraId="2FB0AC06" w14:textId="77777777" w:rsidR="00D06D62" w:rsidRPr="00BD3E3E" w:rsidRDefault="00D06D62" w:rsidP="00A80476">
            <w:pPr>
              <w:pStyle w:val="Default"/>
              <w:rPr>
                <w:rFonts w:ascii="Times New Roman" w:hAnsi="Times New Roman" w:cs="Times New Roman"/>
                <w:color w:val="auto"/>
                <w:sz w:val="18"/>
                <w:szCs w:val="18"/>
              </w:rPr>
            </w:pPr>
          </w:p>
          <w:p w14:paraId="27C438E0"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Direktors (ja ir pieradītā vecāka fiziskā vardarbība pret bērnu)</w:t>
            </w:r>
          </w:p>
        </w:tc>
        <w:tc>
          <w:tcPr>
            <w:tcW w:w="9868" w:type="dxa"/>
          </w:tcPr>
          <w:p w14:paraId="2DC6A2EC"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Ziņo mutiski un rakstiski ( incidentu lapa) par faktu/aizdomām un medicīnas darbinieka vērtējumu (akts)</w:t>
            </w:r>
          </w:p>
          <w:p w14:paraId="3864FE64" w14:textId="77777777" w:rsidR="00D06D62" w:rsidRPr="00BD3E3E" w:rsidRDefault="00D06D62" w:rsidP="00A80476">
            <w:pPr>
              <w:pStyle w:val="Default"/>
              <w:rPr>
                <w:rFonts w:ascii="Times New Roman" w:hAnsi="Times New Roman" w:cs="Times New Roman"/>
                <w:color w:val="auto"/>
                <w:sz w:val="18"/>
                <w:szCs w:val="18"/>
              </w:rPr>
            </w:pPr>
          </w:p>
          <w:p w14:paraId="1580272F"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Mutiski/rakstiski (incidentu lapa)  /anonīmi ziņo par faktu/aizdomām</w:t>
            </w:r>
          </w:p>
          <w:p w14:paraId="706BFC48" w14:textId="77777777" w:rsidR="00D06D62" w:rsidRPr="00BD3E3E" w:rsidRDefault="00D06D62" w:rsidP="00A80476">
            <w:pPr>
              <w:pStyle w:val="Default"/>
              <w:rPr>
                <w:rFonts w:ascii="Times New Roman" w:hAnsi="Times New Roman" w:cs="Times New Roman"/>
                <w:color w:val="auto"/>
                <w:sz w:val="18"/>
                <w:szCs w:val="18"/>
              </w:rPr>
            </w:pPr>
          </w:p>
          <w:p w14:paraId="79BA378F"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Bērna  mutisko sūdzību darbinieks noformē rakstiski un reģistrē iestādē</w:t>
            </w:r>
          </w:p>
          <w:p w14:paraId="77F26E3E" w14:textId="77777777" w:rsidR="00D06D62" w:rsidRPr="00BD3E3E" w:rsidRDefault="00D06D62" w:rsidP="00A80476">
            <w:pPr>
              <w:pStyle w:val="Default"/>
              <w:rPr>
                <w:rFonts w:ascii="Times New Roman" w:hAnsi="Times New Roman" w:cs="Times New Roman"/>
                <w:color w:val="auto"/>
                <w:sz w:val="18"/>
                <w:szCs w:val="18"/>
              </w:rPr>
            </w:pPr>
          </w:p>
          <w:p w14:paraId="2A7C461F"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Mutiski/Rakstiski(vēstule personai)</w:t>
            </w:r>
          </w:p>
          <w:p w14:paraId="7C9AE801" w14:textId="77777777" w:rsidR="00D06D62" w:rsidRPr="00BD3E3E" w:rsidRDefault="00D06D62" w:rsidP="00A80476">
            <w:pPr>
              <w:pStyle w:val="Default"/>
              <w:rPr>
                <w:rFonts w:ascii="Times New Roman" w:hAnsi="Times New Roman" w:cs="Times New Roman"/>
                <w:color w:val="auto"/>
                <w:sz w:val="18"/>
                <w:szCs w:val="18"/>
              </w:rPr>
            </w:pPr>
          </w:p>
          <w:p w14:paraId="5DC358E9"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Nekavējoties 5.solis</w:t>
            </w:r>
          </w:p>
        </w:tc>
        <w:tc>
          <w:tcPr>
            <w:tcW w:w="3057" w:type="dxa"/>
          </w:tcPr>
          <w:p w14:paraId="2A36C7E0"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Direktors</w:t>
            </w:r>
          </w:p>
          <w:p w14:paraId="129E9F10" w14:textId="77777777" w:rsidR="00D06D62" w:rsidRPr="00BD3E3E" w:rsidRDefault="00D06D62" w:rsidP="00A80476">
            <w:pPr>
              <w:pStyle w:val="Default"/>
              <w:rPr>
                <w:rFonts w:ascii="Times New Roman" w:hAnsi="Times New Roman" w:cs="Times New Roman"/>
                <w:color w:val="auto"/>
                <w:sz w:val="18"/>
                <w:szCs w:val="18"/>
              </w:rPr>
            </w:pPr>
          </w:p>
          <w:p w14:paraId="6A48F59D"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Direktors, treneris</w:t>
            </w:r>
          </w:p>
          <w:p w14:paraId="0C0368D9" w14:textId="77777777" w:rsidR="00D06D62" w:rsidRPr="00BD3E3E" w:rsidRDefault="00D06D62" w:rsidP="00A80476">
            <w:pPr>
              <w:pStyle w:val="Default"/>
              <w:rPr>
                <w:rFonts w:ascii="Times New Roman" w:hAnsi="Times New Roman" w:cs="Times New Roman"/>
                <w:color w:val="auto"/>
                <w:sz w:val="18"/>
                <w:szCs w:val="18"/>
              </w:rPr>
            </w:pPr>
          </w:p>
          <w:p w14:paraId="79D9F404"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Direktors, lietvede</w:t>
            </w:r>
          </w:p>
          <w:p w14:paraId="39733D95" w14:textId="77777777" w:rsidR="00D06D62" w:rsidRPr="00BD3E3E" w:rsidRDefault="00D06D62" w:rsidP="00A80476">
            <w:pPr>
              <w:pStyle w:val="Default"/>
              <w:rPr>
                <w:rFonts w:ascii="Times New Roman" w:hAnsi="Times New Roman" w:cs="Times New Roman"/>
                <w:color w:val="auto"/>
                <w:sz w:val="18"/>
                <w:szCs w:val="18"/>
              </w:rPr>
            </w:pPr>
          </w:p>
          <w:p w14:paraId="150E47FC"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Bērna vecāki</w:t>
            </w:r>
          </w:p>
          <w:p w14:paraId="5FEC53A1" w14:textId="77777777" w:rsidR="00D06D62" w:rsidRPr="00BD3E3E" w:rsidRDefault="00D06D62" w:rsidP="00A80476">
            <w:pPr>
              <w:pStyle w:val="Default"/>
              <w:rPr>
                <w:rFonts w:ascii="Times New Roman" w:hAnsi="Times New Roman" w:cs="Times New Roman"/>
                <w:color w:val="auto"/>
                <w:sz w:val="18"/>
                <w:szCs w:val="18"/>
              </w:rPr>
            </w:pPr>
          </w:p>
          <w:p w14:paraId="08513377" w14:textId="77777777" w:rsidR="00D06D62" w:rsidRPr="00BD3E3E" w:rsidRDefault="00D06D62" w:rsidP="00A80476">
            <w:pPr>
              <w:pStyle w:val="Default"/>
              <w:rPr>
                <w:rFonts w:ascii="Times New Roman" w:hAnsi="Times New Roman" w:cs="Times New Roman"/>
                <w:color w:val="auto"/>
                <w:sz w:val="18"/>
                <w:szCs w:val="18"/>
              </w:rPr>
            </w:pPr>
            <w:r w:rsidRPr="00BD3E3E">
              <w:rPr>
                <w:rFonts w:ascii="Times New Roman" w:hAnsi="Times New Roman" w:cs="Times New Roman"/>
                <w:color w:val="auto"/>
                <w:sz w:val="18"/>
                <w:szCs w:val="18"/>
              </w:rPr>
              <w:t xml:space="preserve">Institūciju iesaistīšana </w:t>
            </w:r>
          </w:p>
        </w:tc>
      </w:tr>
      <w:tr w:rsidR="00D06D62" w:rsidRPr="00F800B5" w14:paraId="10B4BF22" w14:textId="77777777" w:rsidTr="00D06D62">
        <w:trPr>
          <w:trHeight w:val="265"/>
        </w:trPr>
        <w:tc>
          <w:tcPr>
            <w:tcW w:w="3064" w:type="dxa"/>
          </w:tcPr>
          <w:p w14:paraId="035ED55F" w14:textId="77777777" w:rsidR="00D06D62" w:rsidRPr="00F800B5" w:rsidRDefault="00D06D62" w:rsidP="00A80476">
            <w:pPr>
              <w:rPr>
                <w:rFonts w:ascii="Times New Roman" w:hAnsi="Times New Roman" w:cs="Times New Roman"/>
                <w:b/>
                <w:bCs/>
              </w:rPr>
            </w:pPr>
            <w:r w:rsidRPr="00F800B5">
              <w:rPr>
                <w:rFonts w:ascii="Times New Roman" w:hAnsi="Times New Roman" w:cs="Times New Roman"/>
                <w:b/>
                <w:bCs/>
              </w:rPr>
              <w:t>3.solis Risināt skolā</w:t>
            </w:r>
          </w:p>
        </w:tc>
        <w:tc>
          <w:tcPr>
            <w:tcW w:w="9868" w:type="dxa"/>
          </w:tcPr>
          <w:p w14:paraId="682C534F" w14:textId="77777777" w:rsidR="00D06D62" w:rsidRPr="00F800B5" w:rsidRDefault="00D06D62" w:rsidP="00A80476">
            <w:pPr>
              <w:rPr>
                <w:rFonts w:ascii="Times New Roman" w:hAnsi="Times New Roman" w:cs="Times New Roman"/>
              </w:rPr>
            </w:pPr>
          </w:p>
        </w:tc>
        <w:tc>
          <w:tcPr>
            <w:tcW w:w="3057" w:type="dxa"/>
          </w:tcPr>
          <w:p w14:paraId="0784E794" w14:textId="77777777" w:rsidR="00D06D62" w:rsidRPr="00F800B5" w:rsidRDefault="00D06D62" w:rsidP="00A80476">
            <w:pPr>
              <w:rPr>
                <w:rFonts w:ascii="Times New Roman" w:hAnsi="Times New Roman" w:cs="Times New Roman"/>
              </w:rPr>
            </w:pPr>
          </w:p>
        </w:tc>
      </w:tr>
      <w:tr w:rsidR="00D06D62" w:rsidRPr="00F800B5" w14:paraId="3A5481E3" w14:textId="77777777" w:rsidTr="00D06D62">
        <w:trPr>
          <w:trHeight w:val="890"/>
        </w:trPr>
        <w:tc>
          <w:tcPr>
            <w:tcW w:w="3064" w:type="dxa"/>
          </w:tcPr>
          <w:tbl>
            <w:tblPr>
              <w:tblW w:w="2848" w:type="dxa"/>
              <w:tblBorders>
                <w:top w:val="nil"/>
                <w:left w:val="nil"/>
                <w:bottom w:val="nil"/>
                <w:right w:val="nil"/>
              </w:tblBorders>
              <w:tblLook w:val="0000" w:firstRow="0" w:lastRow="0" w:firstColumn="0" w:lastColumn="0" w:noHBand="0" w:noVBand="0"/>
            </w:tblPr>
            <w:tblGrid>
              <w:gridCol w:w="2848"/>
            </w:tblGrid>
            <w:tr w:rsidR="00D06D62" w:rsidRPr="00F800B5" w14:paraId="2EB011E3" w14:textId="77777777" w:rsidTr="00D06D62">
              <w:trPr>
                <w:trHeight w:val="548"/>
              </w:trPr>
              <w:tc>
                <w:tcPr>
                  <w:tcW w:w="0" w:type="auto"/>
                </w:tcPr>
                <w:p w14:paraId="01152ED5"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bērna vecāki</w:t>
                  </w:r>
                </w:p>
                <w:p w14:paraId="24B24CB1"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BTA komanda, direktors, iesaistītie darbinieki</w:t>
                  </w:r>
                </w:p>
                <w:p w14:paraId="6734D553"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bērna vecāki, BTA komanda, iesaistītie pedagogi</w:t>
                  </w:r>
                </w:p>
                <w:p w14:paraId="70E8D13D"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BTA komanda, darbinieki, vecāki</w:t>
                  </w:r>
                </w:p>
              </w:tc>
            </w:tr>
          </w:tbl>
          <w:p w14:paraId="33AB0DB4" w14:textId="77777777" w:rsidR="00D06D62" w:rsidRPr="00F800B5" w:rsidRDefault="00D06D62" w:rsidP="00A80476">
            <w:pPr>
              <w:pStyle w:val="Default"/>
              <w:rPr>
                <w:rFonts w:ascii="Times New Roman" w:hAnsi="Times New Roman" w:cs="Times New Roman"/>
                <w:sz w:val="18"/>
                <w:szCs w:val="18"/>
              </w:rPr>
            </w:pPr>
          </w:p>
        </w:tc>
        <w:tc>
          <w:tcPr>
            <w:tcW w:w="9868" w:type="dxa"/>
          </w:tcPr>
          <w:p w14:paraId="44397CDF"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Tikšanās, individuālās pārrunas un situācijas noskaidrošana</w:t>
            </w:r>
          </w:p>
          <w:p w14:paraId="6C783F9D" w14:textId="77777777" w:rsidR="00D06D62" w:rsidRPr="00F800B5" w:rsidRDefault="00D06D62" w:rsidP="00A80476">
            <w:pPr>
              <w:pStyle w:val="Default"/>
              <w:rPr>
                <w:rFonts w:ascii="Times New Roman" w:hAnsi="Times New Roman" w:cs="Times New Roman"/>
                <w:sz w:val="18"/>
                <w:szCs w:val="18"/>
              </w:rPr>
            </w:pPr>
          </w:p>
          <w:p w14:paraId="5C2D6A9C" w14:textId="01C61EF4"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BTA komandas tikšanās(protokols) situācijas analizēšana, </w:t>
            </w:r>
            <w:r w:rsidR="00CF3306" w:rsidRPr="00F800B5">
              <w:rPr>
                <w:rFonts w:ascii="Times New Roman" w:hAnsi="Times New Roman" w:cs="Times New Roman"/>
                <w:sz w:val="18"/>
                <w:szCs w:val="18"/>
              </w:rPr>
              <w:t>rīcības</w:t>
            </w:r>
            <w:r w:rsidRPr="00F800B5">
              <w:rPr>
                <w:rFonts w:ascii="Times New Roman" w:hAnsi="Times New Roman" w:cs="Times New Roman"/>
                <w:sz w:val="18"/>
                <w:szCs w:val="18"/>
              </w:rPr>
              <w:t xml:space="preserve"> plāns uzlabošanai</w:t>
            </w:r>
          </w:p>
          <w:p w14:paraId="555FD72F" w14:textId="77777777" w:rsidR="00D06D62" w:rsidRPr="00F800B5" w:rsidRDefault="00D06D62" w:rsidP="00A80476">
            <w:pPr>
              <w:pStyle w:val="Default"/>
              <w:rPr>
                <w:rFonts w:ascii="Times New Roman" w:hAnsi="Times New Roman" w:cs="Times New Roman"/>
                <w:sz w:val="18"/>
                <w:szCs w:val="18"/>
              </w:rPr>
            </w:pPr>
          </w:p>
          <w:p w14:paraId="58CF1138" w14:textId="77777777" w:rsidR="00D06D62" w:rsidRPr="00F800B5" w:rsidRDefault="00D06D62" w:rsidP="00A80476">
            <w:pPr>
              <w:pStyle w:val="Default"/>
              <w:rPr>
                <w:rFonts w:ascii="Times New Roman" w:hAnsi="Times New Roman" w:cs="Times New Roman"/>
                <w:sz w:val="18"/>
                <w:szCs w:val="18"/>
              </w:rPr>
            </w:pPr>
          </w:p>
          <w:p w14:paraId="1AD487CF" w14:textId="5818A32F"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Tikšanās(protokols), lēmumi situācijas uzlabošanai, atbalsts un konsultācija vecākiem, ieteikumi vecākiem (nepieciešamības gadījumā, speciālistu  </w:t>
            </w:r>
            <w:r w:rsidR="00CF3306" w:rsidRPr="00F800B5">
              <w:rPr>
                <w:rFonts w:ascii="Times New Roman" w:hAnsi="Times New Roman" w:cs="Times New Roman"/>
                <w:sz w:val="18"/>
                <w:szCs w:val="18"/>
              </w:rPr>
              <w:t>konsultācijas</w:t>
            </w:r>
            <w:r w:rsidRPr="00F800B5">
              <w:rPr>
                <w:rFonts w:ascii="Times New Roman" w:hAnsi="Times New Roman" w:cs="Times New Roman"/>
                <w:sz w:val="18"/>
                <w:szCs w:val="18"/>
              </w:rPr>
              <w:t xml:space="preserve"> ieteikšana )</w:t>
            </w:r>
          </w:p>
          <w:p w14:paraId="666ACA57" w14:textId="11D48212"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Darbinieku/Vecāku sapulce, iestādes padome(protokols)-Preventīvie pasākumi iestādē </w:t>
            </w:r>
            <w:r w:rsidR="00CF3306" w:rsidRPr="00F800B5">
              <w:rPr>
                <w:rFonts w:ascii="Times New Roman" w:hAnsi="Times New Roman" w:cs="Times New Roman"/>
                <w:sz w:val="18"/>
                <w:szCs w:val="18"/>
              </w:rPr>
              <w:t>vardarbības</w:t>
            </w:r>
            <w:r w:rsidRPr="00F800B5">
              <w:rPr>
                <w:rFonts w:ascii="Times New Roman" w:hAnsi="Times New Roman" w:cs="Times New Roman"/>
                <w:sz w:val="18"/>
                <w:szCs w:val="18"/>
              </w:rPr>
              <w:t xml:space="preserve"> vecāks-bērns novēršanai, ieteikumi un rekomendācijas darbiniekiem, izglītojošie pasākumi vecākiem un darbiniekiem</w:t>
            </w:r>
          </w:p>
        </w:tc>
        <w:tc>
          <w:tcPr>
            <w:tcW w:w="3057" w:type="dxa"/>
          </w:tcPr>
          <w:p w14:paraId="29E16A03"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Bērna vecāki, direktors</w:t>
            </w:r>
          </w:p>
          <w:p w14:paraId="47ACB8FA"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BTA komanda, iesaistītie darbinieki</w:t>
            </w:r>
          </w:p>
          <w:p w14:paraId="48411806" w14:textId="2D52F788"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 xml:space="preserve">BTA komandai, bērna </w:t>
            </w:r>
            <w:r w:rsidR="00CF3306" w:rsidRPr="00F800B5">
              <w:rPr>
                <w:rFonts w:ascii="Times New Roman" w:hAnsi="Times New Roman" w:cs="Times New Roman"/>
                <w:sz w:val="18"/>
                <w:szCs w:val="18"/>
              </w:rPr>
              <w:t>vecākiem</w:t>
            </w:r>
            <w:r w:rsidRPr="00F800B5">
              <w:rPr>
                <w:rFonts w:ascii="Times New Roman" w:hAnsi="Times New Roman" w:cs="Times New Roman"/>
                <w:sz w:val="18"/>
                <w:szCs w:val="18"/>
              </w:rPr>
              <w:t>, direktors</w:t>
            </w:r>
          </w:p>
          <w:p w14:paraId="044389C8"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Direktors ,BTA komandai, darbiniekiem, vecākiem,</w:t>
            </w:r>
          </w:p>
          <w:p w14:paraId="2E096AD7" w14:textId="77777777" w:rsidR="00D06D62" w:rsidRPr="00F800B5"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Atbalsta speciālistiem (sapulces, lekcijas, semināri)</w:t>
            </w:r>
          </w:p>
        </w:tc>
      </w:tr>
      <w:tr w:rsidR="00D06D62" w:rsidRPr="00F800B5" w14:paraId="30BCB557" w14:textId="77777777" w:rsidTr="00D06D62">
        <w:trPr>
          <w:trHeight w:val="265"/>
        </w:trPr>
        <w:tc>
          <w:tcPr>
            <w:tcW w:w="3064" w:type="dxa"/>
          </w:tcPr>
          <w:p w14:paraId="5707BBC1" w14:textId="77777777" w:rsidR="00D06D62" w:rsidRPr="00F800B5" w:rsidRDefault="00D06D62" w:rsidP="00A80476">
            <w:pPr>
              <w:rPr>
                <w:rFonts w:ascii="Times New Roman" w:hAnsi="Times New Roman" w:cs="Times New Roman"/>
                <w:b/>
                <w:bCs/>
              </w:rPr>
            </w:pPr>
            <w:r w:rsidRPr="00F800B5">
              <w:rPr>
                <w:rFonts w:ascii="Times New Roman" w:hAnsi="Times New Roman" w:cs="Times New Roman"/>
                <w:b/>
                <w:bCs/>
              </w:rPr>
              <w:t>4.solis Speciālistu iesaistīšana</w:t>
            </w:r>
          </w:p>
        </w:tc>
        <w:tc>
          <w:tcPr>
            <w:tcW w:w="9868" w:type="dxa"/>
          </w:tcPr>
          <w:p w14:paraId="5EBAB03B" w14:textId="77777777" w:rsidR="00D06D62" w:rsidRPr="00F800B5" w:rsidRDefault="00D06D62" w:rsidP="00A80476">
            <w:pPr>
              <w:rPr>
                <w:rFonts w:ascii="Times New Roman" w:hAnsi="Times New Roman" w:cs="Times New Roman"/>
              </w:rPr>
            </w:pPr>
            <w:r>
              <w:rPr>
                <w:rFonts w:ascii="Times New Roman" w:hAnsi="Times New Roman" w:cs="Times New Roman"/>
              </w:rPr>
              <w:t>-</w:t>
            </w:r>
          </w:p>
        </w:tc>
        <w:tc>
          <w:tcPr>
            <w:tcW w:w="3057" w:type="dxa"/>
          </w:tcPr>
          <w:p w14:paraId="3B07AE76" w14:textId="77777777" w:rsidR="00D06D62" w:rsidRPr="00F800B5" w:rsidRDefault="00D06D62" w:rsidP="00A80476">
            <w:pPr>
              <w:rPr>
                <w:rFonts w:ascii="Times New Roman" w:hAnsi="Times New Roman" w:cs="Times New Roman"/>
              </w:rPr>
            </w:pPr>
          </w:p>
        </w:tc>
      </w:tr>
      <w:tr w:rsidR="00D06D62" w:rsidRPr="00F800B5" w14:paraId="47BDAA6B" w14:textId="77777777" w:rsidTr="00D06D62">
        <w:trPr>
          <w:trHeight w:val="252"/>
        </w:trPr>
        <w:tc>
          <w:tcPr>
            <w:tcW w:w="3064" w:type="dxa"/>
          </w:tcPr>
          <w:p w14:paraId="5285A797" w14:textId="77777777" w:rsidR="00D06D62" w:rsidRPr="00F800B5" w:rsidRDefault="00D06D62" w:rsidP="00A80476">
            <w:pPr>
              <w:rPr>
                <w:rFonts w:ascii="Times New Roman" w:hAnsi="Times New Roman" w:cs="Times New Roman"/>
                <w:b/>
                <w:bCs/>
              </w:rPr>
            </w:pPr>
            <w:r w:rsidRPr="00F800B5">
              <w:rPr>
                <w:rFonts w:ascii="Times New Roman" w:hAnsi="Times New Roman" w:cs="Times New Roman"/>
                <w:b/>
                <w:bCs/>
              </w:rPr>
              <w:t>5.solis Institūciju iesaistīšana</w:t>
            </w:r>
          </w:p>
        </w:tc>
        <w:tc>
          <w:tcPr>
            <w:tcW w:w="9868" w:type="dxa"/>
          </w:tcPr>
          <w:p w14:paraId="6C7B35A7" w14:textId="77777777" w:rsidR="00D06D62" w:rsidRPr="00F800B5" w:rsidRDefault="00D06D62" w:rsidP="00A80476">
            <w:pPr>
              <w:rPr>
                <w:rFonts w:ascii="Times New Roman" w:hAnsi="Times New Roman" w:cs="Times New Roman"/>
              </w:rPr>
            </w:pPr>
          </w:p>
        </w:tc>
        <w:tc>
          <w:tcPr>
            <w:tcW w:w="3057" w:type="dxa"/>
          </w:tcPr>
          <w:p w14:paraId="4DC633CA" w14:textId="77777777" w:rsidR="00D06D62" w:rsidRPr="00F800B5" w:rsidRDefault="00D06D62" w:rsidP="00A80476">
            <w:pPr>
              <w:rPr>
                <w:rFonts w:ascii="Times New Roman" w:hAnsi="Times New Roman" w:cs="Times New Roman"/>
              </w:rPr>
            </w:pPr>
          </w:p>
        </w:tc>
      </w:tr>
      <w:tr w:rsidR="00D06D62" w:rsidRPr="00F800B5" w14:paraId="6283A83A" w14:textId="77777777" w:rsidTr="00D06D62">
        <w:trPr>
          <w:trHeight w:val="1162"/>
        </w:trPr>
        <w:tc>
          <w:tcPr>
            <w:tcW w:w="3064" w:type="dxa"/>
          </w:tcPr>
          <w:p w14:paraId="523FA323" w14:textId="77777777" w:rsidR="00D06D62"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Direktors</w:t>
            </w:r>
          </w:p>
          <w:p w14:paraId="6E624E81" w14:textId="77777777" w:rsidR="00D06D62" w:rsidRPr="00F800B5" w:rsidRDefault="00D06D62" w:rsidP="00A80476">
            <w:pPr>
              <w:pStyle w:val="Default"/>
              <w:rPr>
                <w:rFonts w:ascii="Times New Roman" w:hAnsi="Times New Roman" w:cs="Times New Roman"/>
                <w:sz w:val="18"/>
                <w:szCs w:val="18"/>
              </w:rPr>
            </w:pPr>
          </w:p>
          <w:p w14:paraId="4C6A8E11" w14:textId="77777777" w:rsidR="00D06D62"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Direktors</w:t>
            </w:r>
          </w:p>
          <w:p w14:paraId="2ED90EE6" w14:textId="77777777" w:rsidR="00D06D62" w:rsidRPr="00F800B5" w:rsidRDefault="00D06D62" w:rsidP="00A80476">
            <w:pPr>
              <w:pStyle w:val="Default"/>
              <w:rPr>
                <w:rFonts w:ascii="Times New Roman" w:hAnsi="Times New Roman" w:cs="Times New Roman"/>
                <w:sz w:val="18"/>
                <w:szCs w:val="18"/>
              </w:rPr>
            </w:pPr>
          </w:p>
          <w:p w14:paraId="581D5689" w14:textId="77777777" w:rsidR="00D06D62" w:rsidRPr="00F800B5" w:rsidRDefault="00D06D62" w:rsidP="00A80476">
            <w:pPr>
              <w:rPr>
                <w:rFonts w:ascii="Times New Roman" w:hAnsi="Times New Roman" w:cs="Times New Roman"/>
              </w:rPr>
            </w:pPr>
            <w:r w:rsidRPr="00F800B5">
              <w:rPr>
                <w:rFonts w:ascii="Times New Roman" w:hAnsi="Times New Roman" w:cs="Times New Roman"/>
                <w:sz w:val="18"/>
                <w:szCs w:val="18"/>
              </w:rPr>
              <w:t>Institūcijas</w:t>
            </w:r>
          </w:p>
        </w:tc>
        <w:tc>
          <w:tcPr>
            <w:tcW w:w="9868" w:type="dxa"/>
          </w:tcPr>
          <w:p w14:paraId="788D9C75" w14:textId="77777777" w:rsidR="00D06D62"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Mutiski un rakstiski informē par situāciju (dienesta vēstule,) nekavējoties tajā</w:t>
            </w:r>
            <w:r>
              <w:rPr>
                <w:rFonts w:ascii="Times New Roman" w:hAnsi="Times New Roman" w:cs="Times New Roman"/>
                <w:sz w:val="18"/>
                <w:szCs w:val="18"/>
              </w:rPr>
              <w:t xml:space="preserve"> </w:t>
            </w:r>
            <w:r w:rsidRPr="00F800B5">
              <w:rPr>
                <w:rFonts w:ascii="Times New Roman" w:hAnsi="Times New Roman" w:cs="Times New Roman"/>
                <w:sz w:val="18"/>
                <w:szCs w:val="18"/>
              </w:rPr>
              <w:t>paša dienā</w:t>
            </w:r>
          </w:p>
          <w:p w14:paraId="6BB83AC6" w14:textId="77777777" w:rsidR="00D06D62" w:rsidRPr="00F800B5" w:rsidRDefault="00D06D62" w:rsidP="00A80476">
            <w:pPr>
              <w:pStyle w:val="Default"/>
              <w:rPr>
                <w:rFonts w:ascii="Times New Roman" w:hAnsi="Times New Roman" w:cs="Times New Roman"/>
                <w:sz w:val="18"/>
                <w:szCs w:val="18"/>
              </w:rPr>
            </w:pPr>
          </w:p>
          <w:p w14:paraId="15B3AAF4" w14:textId="625BDC88" w:rsidR="00D06D62" w:rsidRDefault="00CF3306" w:rsidP="00A80476">
            <w:pPr>
              <w:pStyle w:val="Default"/>
              <w:rPr>
                <w:rFonts w:ascii="Times New Roman" w:hAnsi="Times New Roman" w:cs="Times New Roman"/>
                <w:sz w:val="18"/>
                <w:szCs w:val="18"/>
              </w:rPr>
            </w:pPr>
            <w:r w:rsidRPr="00F800B5">
              <w:rPr>
                <w:rFonts w:ascii="Times New Roman" w:hAnsi="Times New Roman" w:cs="Times New Roman"/>
                <w:sz w:val="18"/>
                <w:szCs w:val="18"/>
              </w:rPr>
              <w:t>Mutiski un</w:t>
            </w:r>
            <w:r w:rsidR="00D06D62" w:rsidRPr="00F800B5">
              <w:rPr>
                <w:rFonts w:ascii="Times New Roman" w:hAnsi="Times New Roman" w:cs="Times New Roman"/>
                <w:sz w:val="18"/>
                <w:szCs w:val="18"/>
              </w:rPr>
              <w:t xml:space="preserve"> rakstiski informē bērna vecākus</w:t>
            </w:r>
          </w:p>
          <w:p w14:paraId="28B21135" w14:textId="77777777" w:rsidR="00D06D62" w:rsidRPr="00F800B5" w:rsidRDefault="00D06D62" w:rsidP="00A80476">
            <w:pPr>
              <w:pStyle w:val="Default"/>
              <w:rPr>
                <w:rFonts w:ascii="Times New Roman" w:hAnsi="Times New Roman" w:cs="Times New Roman"/>
                <w:sz w:val="18"/>
                <w:szCs w:val="18"/>
              </w:rPr>
            </w:pPr>
          </w:p>
          <w:p w14:paraId="524AEB6E" w14:textId="77777777" w:rsidR="00D06D62" w:rsidRPr="00F800B5" w:rsidRDefault="00D06D62" w:rsidP="00A80476">
            <w:pPr>
              <w:rPr>
                <w:rFonts w:ascii="Times New Roman" w:hAnsi="Times New Roman" w:cs="Times New Roman"/>
              </w:rPr>
            </w:pPr>
            <w:r w:rsidRPr="00F800B5">
              <w:rPr>
                <w:rFonts w:ascii="Times New Roman" w:hAnsi="Times New Roman" w:cs="Times New Roman"/>
                <w:sz w:val="18"/>
                <w:szCs w:val="18"/>
              </w:rPr>
              <w:t>Darbs ar ģimeni situācijas uzlabošanai</w:t>
            </w:r>
          </w:p>
        </w:tc>
        <w:tc>
          <w:tcPr>
            <w:tcW w:w="3057" w:type="dxa"/>
          </w:tcPr>
          <w:p w14:paraId="1F36B840" w14:textId="77777777" w:rsidR="00D06D62" w:rsidRDefault="00D06D62" w:rsidP="00A80476">
            <w:pPr>
              <w:pStyle w:val="Default"/>
              <w:rPr>
                <w:rFonts w:ascii="Times New Roman" w:hAnsi="Times New Roman" w:cs="Times New Roman"/>
                <w:sz w:val="18"/>
                <w:szCs w:val="18"/>
              </w:rPr>
            </w:pPr>
            <w:r w:rsidRPr="00F800B5">
              <w:rPr>
                <w:rFonts w:ascii="Times New Roman" w:hAnsi="Times New Roman" w:cs="Times New Roman"/>
                <w:sz w:val="18"/>
                <w:szCs w:val="18"/>
              </w:rPr>
              <w:t>Policija,</w:t>
            </w:r>
            <w:r>
              <w:rPr>
                <w:rFonts w:ascii="Times New Roman" w:hAnsi="Times New Roman" w:cs="Times New Roman"/>
                <w:sz w:val="18"/>
                <w:szCs w:val="18"/>
              </w:rPr>
              <w:t xml:space="preserve"> BAC, </w:t>
            </w:r>
            <w:r w:rsidRPr="00F800B5">
              <w:rPr>
                <w:rFonts w:ascii="Times New Roman" w:hAnsi="Times New Roman" w:cs="Times New Roman"/>
                <w:sz w:val="18"/>
                <w:szCs w:val="18"/>
              </w:rPr>
              <w:t xml:space="preserve">Bāriņtiesa </w:t>
            </w:r>
          </w:p>
          <w:p w14:paraId="11472833" w14:textId="77777777" w:rsidR="00D06D62" w:rsidRDefault="00D06D62" w:rsidP="00A80476">
            <w:pPr>
              <w:pStyle w:val="Default"/>
              <w:rPr>
                <w:rFonts w:ascii="Times New Roman" w:hAnsi="Times New Roman" w:cs="Times New Roman"/>
                <w:sz w:val="18"/>
                <w:szCs w:val="18"/>
              </w:rPr>
            </w:pPr>
          </w:p>
          <w:p w14:paraId="71DDE1CC" w14:textId="77777777" w:rsidR="00D06D62" w:rsidRDefault="00D06D62" w:rsidP="00A80476">
            <w:pPr>
              <w:pStyle w:val="Default"/>
              <w:rPr>
                <w:rFonts w:ascii="Times New Roman" w:hAnsi="Times New Roman" w:cs="Times New Roman"/>
                <w:sz w:val="18"/>
                <w:szCs w:val="18"/>
              </w:rPr>
            </w:pPr>
            <w:r>
              <w:rPr>
                <w:rFonts w:ascii="Times New Roman" w:hAnsi="Times New Roman" w:cs="Times New Roman"/>
                <w:sz w:val="18"/>
                <w:szCs w:val="18"/>
              </w:rPr>
              <w:t>Vecāki</w:t>
            </w:r>
          </w:p>
          <w:p w14:paraId="682C54EE" w14:textId="77777777" w:rsidR="00D06D62" w:rsidRDefault="00D06D62" w:rsidP="00A80476">
            <w:pPr>
              <w:pStyle w:val="Default"/>
              <w:rPr>
                <w:rFonts w:ascii="Times New Roman" w:hAnsi="Times New Roman" w:cs="Times New Roman"/>
              </w:rPr>
            </w:pPr>
          </w:p>
          <w:p w14:paraId="07C31830" w14:textId="77777777" w:rsidR="00D06D62" w:rsidRPr="001A15E5" w:rsidRDefault="00D06D62" w:rsidP="00A80476">
            <w:pPr>
              <w:pStyle w:val="Default"/>
              <w:rPr>
                <w:rFonts w:ascii="Times New Roman" w:hAnsi="Times New Roman" w:cs="Times New Roman"/>
                <w:sz w:val="18"/>
                <w:szCs w:val="18"/>
              </w:rPr>
            </w:pPr>
            <w:r w:rsidRPr="001A15E5">
              <w:rPr>
                <w:rFonts w:ascii="Times New Roman" w:hAnsi="Times New Roman" w:cs="Times New Roman"/>
                <w:sz w:val="18"/>
                <w:szCs w:val="18"/>
              </w:rPr>
              <w:t>Vecāki</w:t>
            </w:r>
          </w:p>
        </w:tc>
      </w:tr>
    </w:tbl>
    <w:p w14:paraId="6F3C0297" w14:textId="6FD99B26" w:rsidR="00D06D62" w:rsidRDefault="00D06D62">
      <w:pPr>
        <w:rPr>
          <w:rFonts w:ascii="Times New Roman" w:hAnsi="Times New Roman" w:cs="Times New Roman"/>
          <w:sz w:val="24"/>
          <w:szCs w:val="24"/>
        </w:rPr>
      </w:pPr>
    </w:p>
    <w:p w14:paraId="4322ACC8" w14:textId="77777777" w:rsidR="00E03B3B" w:rsidRDefault="00E03B3B">
      <w:pPr>
        <w:rPr>
          <w:rFonts w:ascii="Times New Roman" w:hAnsi="Times New Roman" w:cs="Times New Roman"/>
          <w:sz w:val="24"/>
          <w:szCs w:val="24"/>
        </w:rPr>
        <w:sectPr w:rsidR="00E03B3B" w:rsidSect="00E03B3B">
          <w:pgSz w:w="16838" w:h="11906" w:orient="landscape"/>
          <w:pgMar w:top="288" w:right="288" w:bottom="288" w:left="288" w:header="720" w:footer="720" w:gutter="0"/>
          <w:cols w:space="720"/>
          <w:titlePg/>
          <w:docGrid w:linePitch="360"/>
        </w:sectPr>
      </w:pPr>
    </w:p>
    <w:p w14:paraId="7DFE4F5A" w14:textId="7C31702D" w:rsidR="00E2183B" w:rsidRPr="009B6262" w:rsidRDefault="006B6DF3" w:rsidP="009B6262">
      <w:pPr>
        <w:pStyle w:val="Heading1"/>
        <w:spacing w:before="0" w:after="120"/>
        <w:jc w:val="center"/>
        <w:rPr>
          <w:rFonts w:cs="Times New Roman"/>
          <w:b/>
        </w:rPr>
      </w:pPr>
      <w:bookmarkStart w:id="9" w:name="_Toc177467899"/>
      <w:r w:rsidRPr="009B6262">
        <w:rPr>
          <w:rFonts w:cs="Times New Roman"/>
          <w:b/>
        </w:rPr>
        <w:lastRenderedPageBreak/>
        <w:t>6</w:t>
      </w:r>
      <w:r w:rsidR="00F755A0" w:rsidRPr="009B6262">
        <w:rPr>
          <w:rFonts w:cs="Times New Roman"/>
          <w:b/>
        </w:rPr>
        <w:t>.</w:t>
      </w:r>
      <w:r w:rsidR="00340D54" w:rsidRPr="009B6262">
        <w:rPr>
          <w:rFonts w:cs="Times New Roman"/>
          <w:b/>
        </w:rPr>
        <w:t xml:space="preserve"> </w:t>
      </w:r>
      <w:r w:rsidR="00F755A0" w:rsidRPr="009B6262">
        <w:rPr>
          <w:rFonts w:cs="Times New Roman"/>
          <w:b/>
        </w:rPr>
        <w:t>ZIŅOŠANAS KĀRTĪBA</w:t>
      </w:r>
      <w:bookmarkEnd w:id="9"/>
    </w:p>
    <w:p w14:paraId="400437A1" w14:textId="0E974CDC" w:rsidR="001B307C"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1. </w:t>
      </w:r>
      <w:r w:rsidR="001B307C" w:rsidRPr="009B6262">
        <w:rPr>
          <w:rFonts w:ascii="Times New Roman" w:hAnsi="Times New Roman" w:cs="Times New Roman"/>
          <w:sz w:val="24"/>
          <w:szCs w:val="24"/>
        </w:rPr>
        <w:t xml:space="preserve">Rīgas Vingrošanas skolas darbinieki reaģē uz ikvienu iesniegtu ziņojumu vai sūdzību par iespējamu bērna interešu aizskārumu vai apdraudējumu bērna drošībai pēc Vadlīniju noteiktās kārtības. </w:t>
      </w:r>
    </w:p>
    <w:p w14:paraId="7CD6F536" w14:textId="6E3DC462" w:rsidR="001B307C"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2. </w:t>
      </w:r>
      <w:r w:rsidR="001B307C" w:rsidRPr="009B6262">
        <w:rPr>
          <w:rFonts w:ascii="Times New Roman" w:hAnsi="Times New Roman" w:cs="Times New Roman"/>
          <w:sz w:val="24"/>
          <w:szCs w:val="24"/>
        </w:rPr>
        <w:t>Direktors/Atbildīgais par vadlīniju izpildi (turpmāk</w:t>
      </w:r>
      <w:r w:rsidRPr="009B6262">
        <w:rPr>
          <w:rFonts w:ascii="Times New Roman" w:hAnsi="Times New Roman" w:cs="Times New Roman"/>
          <w:sz w:val="24"/>
          <w:szCs w:val="24"/>
        </w:rPr>
        <w:t xml:space="preserve"> –</w:t>
      </w:r>
      <w:r w:rsidR="001B307C" w:rsidRPr="009B6262">
        <w:rPr>
          <w:rFonts w:ascii="Times New Roman" w:hAnsi="Times New Roman" w:cs="Times New Roman"/>
          <w:sz w:val="24"/>
          <w:szCs w:val="24"/>
        </w:rPr>
        <w:t xml:space="preserve"> atbildīgais) izskaidro ziņošanas un sūdzību iesniegšanas iespēju un kārtību visiem skolas darbiniekiem, savukārt grupu treneri par to informē savus audzēkņus. Vecāki ar to var iepazīties skolas mājas lapā gymnast.lv, e-klasē.</w:t>
      </w:r>
    </w:p>
    <w:p w14:paraId="5D8A1958" w14:textId="0FC6FDD9" w:rsidR="001B307C"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3. </w:t>
      </w:r>
      <w:r w:rsidR="001B307C" w:rsidRPr="009B6262">
        <w:rPr>
          <w:rFonts w:ascii="Times New Roman" w:hAnsi="Times New Roman" w:cs="Times New Roman"/>
          <w:sz w:val="24"/>
          <w:szCs w:val="24"/>
        </w:rPr>
        <w:t xml:space="preserve">Ikviena skolas darbinieka, pienākums ir pēc Vadlīnijās noteiktās kārtības reaģēt uz notiekošu vai pagātnē notikušu, bērna interešu aizskārumu vai aizdomām, ka šāds pārkāpums varētu notikt. </w:t>
      </w:r>
    </w:p>
    <w:p w14:paraId="15FB2135" w14:textId="5833FD89" w:rsidR="001B307C"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4. </w:t>
      </w:r>
      <w:r w:rsidR="001B307C" w:rsidRPr="009B6262">
        <w:rPr>
          <w:rFonts w:ascii="Times New Roman" w:hAnsi="Times New Roman" w:cs="Times New Roman"/>
          <w:sz w:val="24"/>
          <w:szCs w:val="24"/>
        </w:rPr>
        <w:t xml:space="preserve">Sūdzību iesniegšanas un izskatīšanas primārais mērķis ir identificēt ikvienu iespējamu bērna interešu aizskārumu vai apdraudējumu un to novērst. </w:t>
      </w:r>
    </w:p>
    <w:p w14:paraId="5E35B8BB" w14:textId="55F0716F" w:rsidR="001B307C"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5. </w:t>
      </w:r>
      <w:r w:rsidR="001B307C" w:rsidRPr="009B6262">
        <w:rPr>
          <w:rFonts w:ascii="Times New Roman" w:hAnsi="Times New Roman" w:cs="Times New Roman"/>
          <w:sz w:val="24"/>
          <w:szCs w:val="24"/>
        </w:rPr>
        <w:t>Visās darbībās, kas skar sūdzību un ziņojumu izskatīšanu, iesaistīto personu pienākums ir ievērot konfidencialitāti, un informāciju par bērnu var izpaust tikai tiktāl, cik tas nepieciešams sūdzības izskatīšanai.</w:t>
      </w:r>
    </w:p>
    <w:p w14:paraId="764D9421" w14:textId="5F06A034" w:rsidR="000A60E5"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6. </w:t>
      </w:r>
      <w:r w:rsidR="001B307C" w:rsidRPr="009B6262">
        <w:rPr>
          <w:rFonts w:ascii="Times New Roman" w:hAnsi="Times New Roman" w:cs="Times New Roman"/>
          <w:sz w:val="24"/>
          <w:szCs w:val="24"/>
        </w:rPr>
        <w:t xml:space="preserve">Skolas vadība ir atbildīga par to, lai katrā atsevišķā gadījumā tiktu ievērota Vadlīnijās noteiktā sūdzības izmeklēšanas kārtība. </w:t>
      </w:r>
    </w:p>
    <w:p w14:paraId="1938AA81" w14:textId="77777777" w:rsidR="001B307C" w:rsidRPr="009B6262" w:rsidRDefault="001B307C" w:rsidP="00F70193">
      <w:pPr>
        <w:spacing w:before="120" w:after="120" w:line="276" w:lineRule="auto"/>
        <w:jc w:val="center"/>
        <w:rPr>
          <w:rFonts w:ascii="Times New Roman" w:hAnsi="Times New Roman" w:cs="Times New Roman"/>
          <w:b/>
          <w:bCs/>
          <w:sz w:val="24"/>
          <w:szCs w:val="24"/>
        </w:rPr>
      </w:pPr>
      <w:r w:rsidRPr="009B6262">
        <w:rPr>
          <w:rFonts w:ascii="Times New Roman" w:hAnsi="Times New Roman" w:cs="Times New Roman"/>
          <w:b/>
          <w:bCs/>
          <w:sz w:val="24"/>
          <w:szCs w:val="24"/>
        </w:rPr>
        <w:t>Sūdzību izskatīšanas komisija</w:t>
      </w:r>
    </w:p>
    <w:p w14:paraId="2DF1DBB9" w14:textId="29E4CDF5" w:rsidR="001B307C" w:rsidRPr="009B6262" w:rsidRDefault="00F70193" w:rsidP="00F70193">
      <w:pPr>
        <w:pStyle w:val="ListParagraph"/>
        <w:ind w:left="0"/>
        <w:jc w:val="both"/>
        <w:rPr>
          <w:rFonts w:ascii="Times New Roman" w:hAnsi="Times New Roman" w:cs="Times New Roman"/>
          <w:sz w:val="24"/>
          <w:szCs w:val="24"/>
        </w:rPr>
      </w:pPr>
      <w:r w:rsidRPr="009B6262">
        <w:rPr>
          <w:rFonts w:ascii="Times New Roman" w:hAnsi="Times New Roman" w:cs="Times New Roman"/>
          <w:sz w:val="24"/>
          <w:szCs w:val="24"/>
        </w:rPr>
        <w:t xml:space="preserve">1. </w:t>
      </w:r>
      <w:r w:rsidR="001B307C" w:rsidRPr="009B6262">
        <w:rPr>
          <w:rFonts w:ascii="Times New Roman" w:hAnsi="Times New Roman" w:cs="Times New Roman"/>
          <w:sz w:val="24"/>
          <w:szCs w:val="24"/>
        </w:rPr>
        <w:t>Sūdzības un ziņojumus izskata direktors un Atbildīgais par vadlīniju izpildi, bet</w:t>
      </w:r>
      <w:r w:rsidRPr="009B6262">
        <w:rPr>
          <w:rFonts w:ascii="Times New Roman" w:hAnsi="Times New Roman" w:cs="Times New Roman"/>
          <w:sz w:val="24"/>
          <w:szCs w:val="24"/>
        </w:rPr>
        <w:t xml:space="preserve"> </w:t>
      </w:r>
      <w:r w:rsidR="001B307C" w:rsidRPr="009B6262">
        <w:rPr>
          <w:rFonts w:ascii="Times New Roman" w:hAnsi="Times New Roman" w:cs="Times New Roman"/>
          <w:sz w:val="24"/>
          <w:szCs w:val="24"/>
        </w:rPr>
        <w:t xml:space="preserve">sarežģītākos gadījumos - Sūdzību izskatīšanas komisija (turpmāk – Komisija), kurā ir vismaz trīs cilvēki. Sūdzību komisijas pamatsastāvs ir šāds: </w:t>
      </w:r>
    </w:p>
    <w:p w14:paraId="32871F46" w14:textId="36209745" w:rsidR="001B307C" w:rsidRPr="009B6262" w:rsidRDefault="00F70193"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a. </w:t>
      </w:r>
      <w:r w:rsidR="001B307C" w:rsidRPr="009B6262">
        <w:rPr>
          <w:rFonts w:ascii="Times New Roman" w:hAnsi="Times New Roman" w:cs="Times New Roman"/>
          <w:sz w:val="24"/>
          <w:szCs w:val="24"/>
        </w:rPr>
        <w:t>direktors,</w:t>
      </w:r>
    </w:p>
    <w:p w14:paraId="04C79CD2" w14:textId="7803D91A" w:rsidR="001B307C" w:rsidRPr="009B6262" w:rsidRDefault="00F70193"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b. </w:t>
      </w:r>
      <w:r w:rsidR="001B307C" w:rsidRPr="009B6262">
        <w:rPr>
          <w:rFonts w:ascii="Times New Roman" w:hAnsi="Times New Roman" w:cs="Times New Roman"/>
          <w:sz w:val="24"/>
          <w:szCs w:val="24"/>
        </w:rPr>
        <w:t>sporta veida treneris,</w:t>
      </w:r>
    </w:p>
    <w:p w14:paraId="26803936" w14:textId="3BB0879A" w:rsidR="000A60E5" w:rsidRPr="009B6262" w:rsidRDefault="00F70193"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c. </w:t>
      </w:r>
      <w:r w:rsidR="001B307C" w:rsidRPr="009B6262">
        <w:rPr>
          <w:rFonts w:ascii="Times New Roman" w:hAnsi="Times New Roman" w:cs="Times New Roman"/>
          <w:sz w:val="24"/>
          <w:szCs w:val="24"/>
        </w:rPr>
        <w:t>atbildīgais</w:t>
      </w:r>
      <w:r w:rsidR="00A00969">
        <w:rPr>
          <w:rFonts w:ascii="Times New Roman" w:hAnsi="Times New Roman" w:cs="Times New Roman"/>
          <w:sz w:val="24"/>
          <w:szCs w:val="24"/>
        </w:rPr>
        <w:t>.</w:t>
      </w:r>
    </w:p>
    <w:p w14:paraId="0B46AE56" w14:textId="32C91D6C" w:rsidR="001B307C" w:rsidRPr="009B6262" w:rsidRDefault="00F70193"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2. </w:t>
      </w:r>
      <w:r w:rsidR="001B307C" w:rsidRPr="009B6262">
        <w:rPr>
          <w:rFonts w:ascii="Times New Roman" w:hAnsi="Times New Roman" w:cs="Times New Roman"/>
          <w:sz w:val="24"/>
          <w:szCs w:val="24"/>
        </w:rPr>
        <w:t xml:space="preserve">Atkarībā no sūdzības rakstura, komisijas sastāvs var atšķirties un tajā var tikt pieaicināti vēl citi skolas darbinieki vai speciālisti pēc komisijas dalībnieku ieskata </w:t>
      </w:r>
    </w:p>
    <w:p w14:paraId="319ACDEB" w14:textId="3D09D14D" w:rsidR="001B307C" w:rsidRPr="009B6262" w:rsidRDefault="00F70193"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3. </w:t>
      </w:r>
      <w:r w:rsidR="001B307C" w:rsidRPr="009B6262">
        <w:rPr>
          <w:rFonts w:ascii="Times New Roman" w:hAnsi="Times New Roman" w:cs="Times New Roman"/>
          <w:sz w:val="24"/>
          <w:szCs w:val="24"/>
        </w:rPr>
        <w:t xml:space="preserve">Gadījumos, ja sūdzība iesniegta par kādu no komisijas dalībniekiem vai par Atbildīgo par vadlīniju izpildi, pats dalībnieks Komisijā nepiedalās, bet sūdzības izskatīšanā tiek pieaicināti vismaz vēl divi darbinieki. </w:t>
      </w:r>
    </w:p>
    <w:p w14:paraId="1ADA7E73" w14:textId="77777777" w:rsidR="001B307C" w:rsidRPr="009B6262" w:rsidRDefault="001B307C" w:rsidP="00F70193">
      <w:pPr>
        <w:jc w:val="center"/>
        <w:rPr>
          <w:rFonts w:ascii="Times New Roman" w:hAnsi="Times New Roman" w:cs="Times New Roman"/>
          <w:b/>
          <w:bCs/>
          <w:sz w:val="24"/>
          <w:szCs w:val="24"/>
        </w:rPr>
      </w:pPr>
      <w:r w:rsidRPr="009B6262">
        <w:rPr>
          <w:rFonts w:ascii="Times New Roman" w:hAnsi="Times New Roman" w:cs="Times New Roman"/>
          <w:b/>
          <w:bCs/>
          <w:sz w:val="24"/>
          <w:szCs w:val="24"/>
        </w:rPr>
        <w:t>Sūdzības iesniegšana</w:t>
      </w:r>
    </w:p>
    <w:p w14:paraId="4B31BF98" w14:textId="7DDCD1A9"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4. Skolā ar direktora rīkojumu tiek iecelta par Vadlīniju izpildi atbildīgā persona – Aleksandra </w:t>
      </w:r>
      <w:proofErr w:type="spellStart"/>
      <w:r w:rsidRPr="009B6262">
        <w:rPr>
          <w:rFonts w:ascii="Times New Roman" w:hAnsi="Times New Roman" w:cs="Times New Roman"/>
          <w:sz w:val="24"/>
          <w:szCs w:val="24"/>
        </w:rPr>
        <w:t>Belovzorova</w:t>
      </w:r>
      <w:proofErr w:type="spellEnd"/>
      <w:r w:rsidRPr="009B6262">
        <w:rPr>
          <w:rFonts w:ascii="Times New Roman" w:hAnsi="Times New Roman" w:cs="Times New Roman"/>
          <w:sz w:val="24"/>
          <w:szCs w:val="24"/>
        </w:rPr>
        <w:t xml:space="preserve">. Informācijai par šo personu un tam, ka tieši pie viņas ikviens var vērsties ar mutisku vai rakstisku sūdzību, ir pieejama Skolas vestibilā ikvienam redzamā vietā. </w:t>
      </w:r>
    </w:p>
    <w:p w14:paraId="4E8FFE70"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5. Sūdzību par Vadlīniju pārkāpumu vai jebkādu citu bērna interešu aizskārumu var iesniegt mutiski, rakstiski vai elektroniski: </w:t>
      </w:r>
    </w:p>
    <w:p w14:paraId="0520EED3" w14:textId="7877C23C"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a. </w:t>
      </w:r>
      <w:r w:rsidR="00F70193" w:rsidRPr="009B6262">
        <w:rPr>
          <w:rFonts w:ascii="Times New Roman" w:hAnsi="Times New Roman" w:cs="Times New Roman"/>
          <w:sz w:val="24"/>
          <w:szCs w:val="24"/>
        </w:rPr>
        <w:t>a</w:t>
      </w:r>
      <w:r w:rsidRPr="009B6262">
        <w:rPr>
          <w:rFonts w:ascii="Times New Roman" w:hAnsi="Times New Roman" w:cs="Times New Roman"/>
          <w:sz w:val="24"/>
          <w:szCs w:val="24"/>
        </w:rPr>
        <w:t xml:space="preserve">tbildīgajam par Vadlīniju izpildi. </w:t>
      </w:r>
    </w:p>
    <w:p w14:paraId="5B76C9DA" w14:textId="73F6CA0F"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b. </w:t>
      </w:r>
      <w:r w:rsidR="00F70193" w:rsidRPr="009B6262">
        <w:rPr>
          <w:rFonts w:ascii="Times New Roman" w:hAnsi="Times New Roman" w:cs="Times New Roman"/>
          <w:sz w:val="24"/>
          <w:szCs w:val="24"/>
        </w:rPr>
        <w:t>g</w:t>
      </w:r>
      <w:r w:rsidRPr="009B6262">
        <w:rPr>
          <w:rFonts w:ascii="Times New Roman" w:hAnsi="Times New Roman" w:cs="Times New Roman"/>
          <w:sz w:val="24"/>
          <w:szCs w:val="24"/>
        </w:rPr>
        <w:t xml:space="preserve">rupas trenerim vai ikvienam citam skolas darbiniekam, kas sūdzības iesniedzējam ir pieejams; </w:t>
      </w:r>
    </w:p>
    <w:p w14:paraId="772A88AF" w14:textId="24F9A325"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c. </w:t>
      </w:r>
      <w:r w:rsidR="00F70193" w:rsidRPr="009B6262">
        <w:rPr>
          <w:rFonts w:ascii="Times New Roman" w:hAnsi="Times New Roman" w:cs="Times New Roman"/>
          <w:sz w:val="24"/>
          <w:szCs w:val="24"/>
        </w:rPr>
        <w:t>i</w:t>
      </w:r>
      <w:r w:rsidRPr="009B6262">
        <w:rPr>
          <w:rFonts w:ascii="Times New Roman" w:hAnsi="Times New Roman" w:cs="Times New Roman"/>
          <w:sz w:val="24"/>
          <w:szCs w:val="24"/>
        </w:rPr>
        <w:t xml:space="preserve">esūtot pa pastu uz Rīgas Vingrošanas skolas adresi Rīgā, Miera ielā 62; </w:t>
      </w:r>
    </w:p>
    <w:p w14:paraId="35CA8F45" w14:textId="19EC1812"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d. </w:t>
      </w:r>
      <w:r w:rsidR="00F70193" w:rsidRPr="009B6262">
        <w:rPr>
          <w:rFonts w:ascii="Times New Roman" w:hAnsi="Times New Roman" w:cs="Times New Roman"/>
          <w:sz w:val="24"/>
          <w:szCs w:val="24"/>
        </w:rPr>
        <w:t>i</w:t>
      </w:r>
      <w:r w:rsidRPr="009B6262">
        <w:rPr>
          <w:rFonts w:ascii="Times New Roman" w:hAnsi="Times New Roman" w:cs="Times New Roman"/>
          <w:sz w:val="24"/>
          <w:szCs w:val="24"/>
        </w:rPr>
        <w:t xml:space="preserve">esūtot elektroniski uz skolas e-pastu vingrosanasskola@riga.lv; </w:t>
      </w:r>
    </w:p>
    <w:p w14:paraId="36E720E9" w14:textId="4933AD60"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lastRenderedPageBreak/>
        <w:t xml:space="preserve">e. </w:t>
      </w:r>
      <w:r w:rsidR="00F70193" w:rsidRPr="009B6262">
        <w:rPr>
          <w:rFonts w:ascii="Times New Roman" w:hAnsi="Times New Roman" w:cs="Times New Roman"/>
          <w:sz w:val="24"/>
          <w:szCs w:val="24"/>
        </w:rPr>
        <w:t>m</w:t>
      </w:r>
      <w:r w:rsidRPr="009B6262">
        <w:rPr>
          <w:rFonts w:ascii="Times New Roman" w:hAnsi="Times New Roman" w:cs="Times New Roman"/>
          <w:sz w:val="24"/>
          <w:szCs w:val="24"/>
        </w:rPr>
        <w:t>utiski, izstāstot iespējamā pārkāpuma/apdraudējuma būtību trenerim, direktoram vai ikvienam citam skolas darbiniekam, kas sūdzības iesniedzējam ir pieejams</w:t>
      </w:r>
      <w:r w:rsidR="00F70193" w:rsidRPr="009B6262">
        <w:rPr>
          <w:rFonts w:ascii="Times New Roman" w:hAnsi="Times New Roman" w:cs="Times New Roman"/>
          <w:sz w:val="24"/>
          <w:szCs w:val="24"/>
        </w:rPr>
        <w:t>;</w:t>
      </w:r>
    </w:p>
    <w:p w14:paraId="5BE65220" w14:textId="3186078F"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f. </w:t>
      </w:r>
      <w:r w:rsidR="00F70193" w:rsidRPr="009B6262">
        <w:rPr>
          <w:rFonts w:ascii="Times New Roman" w:hAnsi="Times New Roman" w:cs="Times New Roman"/>
          <w:sz w:val="24"/>
          <w:szCs w:val="24"/>
        </w:rPr>
        <w:t>i</w:t>
      </w:r>
      <w:r w:rsidRPr="009B6262">
        <w:rPr>
          <w:rFonts w:ascii="Times New Roman" w:hAnsi="Times New Roman" w:cs="Times New Roman"/>
          <w:sz w:val="24"/>
          <w:szCs w:val="24"/>
        </w:rPr>
        <w:t>eliekot ziņojumu sūdzību un ierosinājumu kastītē, kas pieejama skolas vestibilā ikvienam redzamā vietā. (Kastītes saturs tiek pārbaudīts katru darba dienu līdz plkst.11.00).</w:t>
      </w:r>
    </w:p>
    <w:p w14:paraId="2DE97A68" w14:textId="77777777" w:rsidR="001B307C" w:rsidRPr="009B6262" w:rsidRDefault="001B307C" w:rsidP="00F70193">
      <w:pPr>
        <w:jc w:val="center"/>
        <w:rPr>
          <w:rFonts w:ascii="Times New Roman" w:hAnsi="Times New Roman" w:cs="Times New Roman"/>
          <w:b/>
          <w:bCs/>
          <w:sz w:val="24"/>
          <w:szCs w:val="24"/>
        </w:rPr>
      </w:pPr>
      <w:r w:rsidRPr="009B6262">
        <w:rPr>
          <w:rFonts w:ascii="Times New Roman" w:hAnsi="Times New Roman" w:cs="Times New Roman"/>
          <w:b/>
          <w:bCs/>
          <w:sz w:val="24"/>
          <w:szCs w:val="24"/>
        </w:rPr>
        <w:t>Sūdzības izskatīšana</w:t>
      </w:r>
    </w:p>
    <w:p w14:paraId="7109A705"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1. Katrā gadījumā, kad saņemta sūdzība, tās saturu sūdzības saņēmējam ir pienākums ieprotokolēt incidenta lapā, pēc parauga Vadlīniju Pielikumā un elektroniski nosūtīt/nodot Atbildīgajam par Protokola izpildi un direktoram. Ja sūdzības saturs prasa tūlītēju rīcību (bērns nav drošībā, apdraudējums notiek pašreiz) ikviena sūdzību saņēmēja atbildība ir vispirms darīt visu iespējamo, lai primāri novērstu tiešo apdraudējumu. </w:t>
      </w:r>
    </w:p>
    <w:p w14:paraId="1A595059"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2. Ikviena iereģistrētā sūdzība noteiktajā kārtībā bez vilcināšanās tiek nodota direktoram vai atbildīgajam, kas izskata sūdzību pats vai, sarežģītākos gadījumos – nodod izskatīšanai Komisijā. </w:t>
      </w:r>
    </w:p>
    <w:p w14:paraId="6F6C1E9A"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3.Direktors,  atbildīgais par protokola izpildi vai Komisija izmeklē katru atsevišķu sūdzības gadījumu, vadoties no saņemtās informācijas, kā arī pēc savas iniciatīvas iegūstot nepieciešamos pierādījumus un papildus informāciju. Veiktajai apstākļu noskaidrošanai jābūt objektīvai, pamatotai, izsekojamai tās laikā, ja nepieciešams, var arī piesaistīt profesionāļu atbalstu. Disciplinārsods tiek piemērots proporcionāli pārkāpuma smagumam.</w:t>
      </w:r>
    </w:p>
    <w:p w14:paraId="21DEE399" w14:textId="300CEE8B"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4. Ja sūdzības izskatīšanas laikā atklājas apstākļi, kas liecina par skolas darbinieka atbildību par Vadlīniju noteikumu pārkāpumu vai par tādu tiesību aizskārumu, kam ir administratīvi vai krimināli sodāma nodarījuma pazīmes, šāda sūdzība izskatāma tikai Komisijas sastāvā. </w:t>
      </w:r>
    </w:p>
    <w:p w14:paraId="7ECE1C8D"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5. Ja izmeklēšanas rezultātā Komisija atklāj, ka pārkāpti Vadlīniju noteikumi, atbildīgā persona saucama pie disciplinārās atbildības, ja tai šāda atbildība piemērojama saskaņā ar Latvijas normatīvo aktu prasībām. </w:t>
      </w:r>
    </w:p>
    <w:p w14:paraId="442A415D" w14:textId="1D9DE3A3"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6. Ja veiktās izmeklēšanas rezultātā Komisijas rīcībā nonāk ziņas par iespējamu bērna tiesību aizskārumu, kam ir krimināli vai administratīvi sodāma pārkāpuma pazīmes, Komisija sagatavo rakstisku ziņojumu </w:t>
      </w:r>
      <w:proofErr w:type="spellStart"/>
      <w:r w:rsidRPr="009B6262">
        <w:rPr>
          <w:rFonts w:ascii="Times New Roman" w:hAnsi="Times New Roman" w:cs="Times New Roman"/>
          <w:sz w:val="24"/>
          <w:szCs w:val="24"/>
        </w:rPr>
        <w:t>tiesībsargājošām</w:t>
      </w:r>
      <w:proofErr w:type="spellEnd"/>
      <w:r w:rsidRPr="009B6262">
        <w:rPr>
          <w:rFonts w:ascii="Times New Roman" w:hAnsi="Times New Roman" w:cs="Times New Roman"/>
          <w:sz w:val="24"/>
          <w:szCs w:val="24"/>
        </w:rPr>
        <w:t xml:space="preserve"> institūcijām – Valsts policijai, </w:t>
      </w:r>
      <w:r w:rsidR="00123D74">
        <w:rPr>
          <w:rFonts w:ascii="Times New Roman" w:hAnsi="Times New Roman" w:cs="Times New Roman"/>
          <w:sz w:val="24"/>
          <w:szCs w:val="24"/>
        </w:rPr>
        <w:t>Bērnu aizsardzības centrs</w:t>
      </w:r>
      <w:r w:rsidRPr="009B6262">
        <w:rPr>
          <w:rFonts w:ascii="Times New Roman" w:hAnsi="Times New Roman" w:cs="Times New Roman"/>
          <w:sz w:val="24"/>
          <w:szCs w:val="24"/>
        </w:rPr>
        <w:t xml:space="preserve">. </w:t>
      </w:r>
    </w:p>
    <w:p w14:paraId="241A553E"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7. Komisija izskata katru gadījumu atsevišķi; disciplinārsodu uzliek proporcionāli nodarījuma smagumam. Šo Vadlīniju noteikumu pārkāpums ir pielīdzināms darba kārtības noteikumu pārkāpumam Darba likuma izpratnē.</w:t>
      </w:r>
    </w:p>
    <w:p w14:paraId="2144F7CD"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8. Lēmums par sūdzības izskatīšanas rezultātiem tiek pieņemts rakstiski un, ja iespējams, paziņots sūdzības iesniedzējam.</w:t>
      </w:r>
    </w:p>
    <w:p w14:paraId="6DE349DD"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9. Par direktora un Vadlīniju izpildi atbildīgā lēmumu var pārsūdzēt Komisijai. </w:t>
      </w:r>
    </w:p>
    <w:p w14:paraId="43958DAF" w14:textId="31C29158" w:rsidR="001B307C" w:rsidRPr="009B6262" w:rsidRDefault="001B307C" w:rsidP="00F70193">
      <w:pPr>
        <w:jc w:val="center"/>
        <w:rPr>
          <w:rFonts w:ascii="Times New Roman" w:hAnsi="Times New Roman" w:cs="Times New Roman"/>
          <w:b/>
          <w:bCs/>
          <w:sz w:val="24"/>
          <w:szCs w:val="24"/>
        </w:rPr>
      </w:pPr>
      <w:r w:rsidRPr="009B6262">
        <w:rPr>
          <w:rFonts w:ascii="Times New Roman" w:hAnsi="Times New Roman" w:cs="Times New Roman"/>
          <w:b/>
          <w:bCs/>
          <w:sz w:val="24"/>
          <w:szCs w:val="24"/>
        </w:rPr>
        <w:t>Disciplinārsodi</w:t>
      </w:r>
    </w:p>
    <w:p w14:paraId="5B6949B7" w14:textId="7777777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1. Par šo Vadlīniju noteikumu pārkāpumiem likumā noteiktajā kārtībā Komisija vainīgajai personai var piemērot kādu no šādiem disciplinārsodiem: </w:t>
      </w:r>
    </w:p>
    <w:p w14:paraId="713DD4D5" w14:textId="2A042028"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a. </w:t>
      </w:r>
      <w:r w:rsidR="00F70193" w:rsidRPr="009B6262">
        <w:rPr>
          <w:rFonts w:ascii="Times New Roman" w:hAnsi="Times New Roman" w:cs="Times New Roman"/>
          <w:sz w:val="24"/>
          <w:szCs w:val="24"/>
        </w:rPr>
        <w:t>p</w:t>
      </w:r>
      <w:r w:rsidRPr="009B6262">
        <w:rPr>
          <w:rFonts w:ascii="Times New Roman" w:hAnsi="Times New Roman" w:cs="Times New Roman"/>
          <w:sz w:val="24"/>
          <w:szCs w:val="24"/>
        </w:rPr>
        <w:t xml:space="preserve">iezīme; </w:t>
      </w:r>
    </w:p>
    <w:p w14:paraId="6C1AEA09" w14:textId="2329057C"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b. </w:t>
      </w:r>
      <w:r w:rsidR="00F70193" w:rsidRPr="009B6262">
        <w:rPr>
          <w:rFonts w:ascii="Times New Roman" w:hAnsi="Times New Roman" w:cs="Times New Roman"/>
          <w:sz w:val="24"/>
          <w:szCs w:val="24"/>
        </w:rPr>
        <w:t>r</w:t>
      </w:r>
      <w:r w:rsidRPr="009B6262">
        <w:rPr>
          <w:rFonts w:ascii="Times New Roman" w:hAnsi="Times New Roman" w:cs="Times New Roman"/>
          <w:sz w:val="24"/>
          <w:szCs w:val="24"/>
        </w:rPr>
        <w:t>ājiens;</w:t>
      </w:r>
    </w:p>
    <w:p w14:paraId="5F914272" w14:textId="78F827EC"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lastRenderedPageBreak/>
        <w:t xml:space="preserve">c. </w:t>
      </w:r>
      <w:r w:rsidR="00F70193" w:rsidRPr="009B6262">
        <w:rPr>
          <w:rFonts w:ascii="Times New Roman" w:hAnsi="Times New Roman" w:cs="Times New Roman"/>
          <w:sz w:val="24"/>
          <w:szCs w:val="24"/>
        </w:rPr>
        <w:t>a</w:t>
      </w:r>
      <w:r w:rsidRPr="009B6262">
        <w:rPr>
          <w:rFonts w:ascii="Times New Roman" w:hAnsi="Times New Roman" w:cs="Times New Roman"/>
          <w:sz w:val="24"/>
          <w:szCs w:val="24"/>
        </w:rPr>
        <w:t>matalgas samazināšana un laiku līdz 1 gadam ieturot līdz 20% no mēnesī izmaksājamās summas;</w:t>
      </w:r>
    </w:p>
    <w:p w14:paraId="62AEEDE6" w14:textId="1807A957" w:rsidR="001B307C" w:rsidRPr="009B6262" w:rsidRDefault="001B307C" w:rsidP="00F70193">
      <w:pPr>
        <w:jc w:val="both"/>
        <w:rPr>
          <w:rFonts w:ascii="Times New Roman" w:hAnsi="Times New Roman" w:cs="Times New Roman"/>
          <w:sz w:val="24"/>
          <w:szCs w:val="24"/>
        </w:rPr>
      </w:pPr>
      <w:r w:rsidRPr="009B6262">
        <w:rPr>
          <w:rFonts w:ascii="Times New Roman" w:hAnsi="Times New Roman" w:cs="Times New Roman"/>
          <w:sz w:val="24"/>
          <w:szCs w:val="24"/>
        </w:rPr>
        <w:t xml:space="preserve">d. </w:t>
      </w:r>
      <w:r w:rsidR="00F70193" w:rsidRPr="009B6262">
        <w:rPr>
          <w:rFonts w:ascii="Times New Roman" w:hAnsi="Times New Roman" w:cs="Times New Roman"/>
          <w:sz w:val="24"/>
          <w:szCs w:val="24"/>
        </w:rPr>
        <w:t>a</w:t>
      </w:r>
      <w:r w:rsidRPr="009B6262">
        <w:rPr>
          <w:rFonts w:ascii="Times New Roman" w:hAnsi="Times New Roman" w:cs="Times New Roman"/>
          <w:sz w:val="24"/>
          <w:szCs w:val="24"/>
        </w:rPr>
        <w:t>tlaišana no darba.</w:t>
      </w:r>
    </w:p>
    <w:p w14:paraId="6BE96C44" w14:textId="5CE01450" w:rsidR="001B307C" w:rsidRPr="009B6262" w:rsidRDefault="00031AEC" w:rsidP="00F70193">
      <w:pPr>
        <w:jc w:val="both"/>
        <w:rPr>
          <w:rFonts w:ascii="Times New Roman" w:hAnsi="Times New Roman" w:cs="Times New Roman"/>
          <w:sz w:val="24"/>
          <w:szCs w:val="24"/>
        </w:rPr>
      </w:pPr>
      <w:r>
        <w:rPr>
          <w:rFonts w:ascii="Times New Roman" w:hAnsi="Times New Roman" w:cs="Times New Roman"/>
          <w:sz w:val="24"/>
          <w:szCs w:val="24"/>
        </w:rPr>
        <w:t>e</w:t>
      </w:r>
      <w:r w:rsidR="001B307C" w:rsidRPr="009B6262">
        <w:rPr>
          <w:rFonts w:ascii="Times New Roman" w:hAnsi="Times New Roman" w:cs="Times New Roman"/>
          <w:sz w:val="24"/>
          <w:szCs w:val="24"/>
        </w:rPr>
        <w:t xml:space="preserve">. Persona var tik atstādināta no pienākumu veikšanas skolā bez darba samaksas saglabāšanas uz laiku, kamēr Komisija veic sūdzības izskatīšanu. </w:t>
      </w:r>
    </w:p>
    <w:p w14:paraId="2F6020CD" w14:textId="15D72E58" w:rsidR="00C27812" w:rsidRPr="009B6262" w:rsidRDefault="00C27812" w:rsidP="00F70193">
      <w:pPr>
        <w:jc w:val="both"/>
        <w:rPr>
          <w:rFonts w:ascii="Times New Roman" w:hAnsi="Times New Roman" w:cs="Times New Roman"/>
          <w:sz w:val="24"/>
          <w:szCs w:val="24"/>
        </w:rPr>
      </w:pPr>
    </w:p>
    <w:p w14:paraId="7B199F96" w14:textId="1CF5FB75" w:rsidR="00C27812" w:rsidRPr="009B6262" w:rsidRDefault="00C27812" w:rsidP="00F70193">
      <w:pPr>
        <w:jc w:val="both"/>
        <w:rPr>
          <w:rFonts w:ascii="Times New Roman" w:hAnsi="Times New Roman" w:cs="Times New Roman"/>
          <w:sz w:val="24"/>
          <w:szCs w:val="24"/>
        </w:rPr>
      </w:pPr>
    </w:p>
    <w:p w14:paraId="23BC6F2D" w14:textId="6601F5DB" w:rsidR="00C27812" w:rsidRPr="009B6262" w:rsidRDefault="00C27812" w:rsidP="00F70193">
      <w:pPr>
        <w:jc w:val="both"/>
        <w:rPr>
          <w:rFonts w:ascii="Times New Roman" w:hAnsi="Times New Roman" w:cs="Times New Roman"/>
          <w:sz w:val="24"/>
          <w:szCs w:val="24"/>
        </w:rPr>
      </w:pPr>
    </w:p>
    <w:p w14:paraId="7441BF47" w14:textId="095BFC6F" w:rsidR="00C27812" w:rsidRPr="009B6262" w:rsidRDefault="00C27812">
      <w:pPr>
        <w:rPr>
          <w:rFonts w:ascii="Times New Roman" w:hAnsi="Times New Roman" w:cs="Times New Roman"/>
          <w:sz w:val="24"/>
          <w:szCs w:val="24"/>
        </w:rPr>
      </w:pPr>
      <w:r w:rsidRPr="009B6262">
        <w:rPr>
          <w:rFonts w:ascii="Times New Roman" w:hAnsi="Times New Roman" w:cs="Times New Roman"/>
          <w:sz w:val="24"/>
          <w:szCs w:val="24"/>
        </w:rPr>
        <w:br w:type="page"/>
      </w:r>
    </w:p>
    <w:p w14:paraId="5F512ABD" w14:textId="3119367D" w:rsidR="00FC2085" w:rsidRPr="00B957C9" w:rsidRDefault="00FC2085" w:rsidP="00FC2085">
      <w:pPr>
        <w:pStyle w:val="Heading1"/>
        <w:jc w:val="right"/>
        <w:rPr>
          <w:rFonts w:cs="Times New Roman"/>
          <w:i/>
          <w:iCs/>
        </w:rPr>
      </w:pPr>
      <w:bookmarkStart w:id="10" w:name="_Toc177467902"/>
      <w:bookmarkStart w:id="11" w:name="_Hlk177467247"/>
      <w:r w:rsidRPr="00B957C9">
        <w:rPr>
          <w:rFonts w:cs="Times New Roman"/>
          <w:i/>
          <w:iCs/>
        </w:rPr>
        <w:lastRenderedPageBreak/>
        <w:t>PIELIKUM</w:t>
      </w:r>
      <w:r>
        <w:rPr>
          <w:rFonts w:cs="Times New Roman"/>
          <w:i/>
          <w:iCs/>
        </w:rPr>
        <w:t>S 2</w:t>
      </w:r>
      <w:bookmarkEnd w:id="10"/>
    </w:p>
    <w:p w14:paraId="053EF210" w14:textId="77777777" w:rsidR="00FC2085" w:rsidRPr="00FC2085" w:rsidRDefault="00FC2085" w:rsidP="00FC2085">
      <w:pPr>
        <w:pStyle w:val="Heading2"/>
        <w:rPr>
          <w:rFonts w:cs="Times New Roman"/>
          <w:b/>
          <w:bCs/>
          <w:sz w:val="32"/>
          <w:szCs w:val="28"/>
        </w:rPr>
      </w:pPr>
      <w:bookmarkStart w:id="12" w:name="_Toc177467903"/>
      <w:bookmarkEnd w:id="11"/>
      <w:r w:rsidRPr="00FC2085">
        <w:rPr>
          <w:rFonts w:cs="Times New Roman"/>
          <w:b/>
          <w:bCs/>
          <w:sz w:val="32"/>
          <w:szCs w:val="28"/>
        </w:rPr>
        <w:t>Rīgas Vingrošanas skolas incidentu lapa</w:t>
      </w:r>
      <w:bookmarkEnd w:id="12"/>
    </w:p>
    <w:p w14:paraId="539C3154" w14:textId="77777777" w:rsidR="00FC2085" w:rsidRDefault="00FC2085" w:rsidP="00FC2085">
      <w:pPr>
        <w:rPr>
          <w:rFonts w:ascii="Times New Roman" w:hAnsi="Times New Roman" w:cs="Times New Roman"/>
          <w:sz w:val="26"/>
          <w:szCs w:val="26"/>
        </w:rPr>
      </w:pPr>
      <w:r>
        <w:rPr>
          <w:rFonts w:ascii="Times New Roman" w:hAnsi="Times New Roman" w:cs="Times New Roman"/>
          <w:sz w:val="26"/>
          <w:szCs w:val="26"/>
        </w:rPr>
        <w:t>Nr.:____________________</w:t>
      </w:r>
    </w:p>
    <w:p w14:paraId="2A1D43F3" w14:textId="77777777" w:rsidR="00FC2085" w:rsidRDefault="00FC2085" w:rsidP="00FC2085">
      <w:pPr>
        <w:rPr>
          <w:rFonts w:ascii="Times New Roman" w:hAnsi="Times New Roman" w:cs="Times New Roman"/>
          <w:sz w:val="26"/>
          <w:szCs w:val="26"/>
        </w:rPr>
      </w:pPr>
      <w:r>
        <w:rPr>
          <w:rFonts w:ascii="Times New Roman" w:hAnsi="Times New Roman" w:cs="Times New Roman"/>
          <w:sz w:val="26"/>
          <w:szCs w:val="26"/>
        </w:rPr>
        <w:t>Notikuma datums:_________________________</w:t>
      </w:r>
    </w:p>
    <w:p w14:paraId="3FC4925A" w14:textId="77777777" w:rsidR="00FC2085" w:rsidRDefault="00FC2085" w:rsidP="00FC2085">
      <w:pPr>
        <w:rPr>
          <w:rFonts w:ascii="Times New Roman" w:hAnsi="Times New Roman" w:cs="Times New Roman"/>
          <w:sz w:val="26"/>
          <w:szCs w:val="26"/>
        </w:rPr>
      </w:pPr>
      <w:r>
        <w:rPr>
          <w:rFonts w:ascii="Times New Roman" w:hAnsi="Times New Roman" w:cs="Times New Roman"/>
          <w:sz w:val="26"/>
          <w:szCs w:val="26"/>
        </w:rPr>
        <w:t>Iesaistītā bērna vārds, uzvārds:_____________________________</w:t>
      </w:r>
    </w:p>
    <w:p w14:paraId="732F4EB3" w14:textId="77777777" w:rsidR="00FC2085" w:rsidRDefault="00FC2085" w:rsidP="00FC2085">
      <w:pPr>
        <w:spacing w:line="360" w:lineRule="auto"/>
        <w:rPr>
          <w:rFonts w:ascii="Times New Roman" w:hAnsi="Times New Roman" w:cs="Times New Roman"/>
          <w:sz w:val="26"/>
          <w:szCs w:val="26"/>
        </w:rPr>
      </w:pPr>
      <w:r>
        <w:rPr>
          <w:rFonts w:ascii="Times New Roman" w:hAnsi="Times New Roman" w:cs="Times New Roman"/>
          <w:sz w:val="26"/>
          <w:szCs w:val="26"/>
        </w:rPr>
        <w:t>Citas iesaistītās personas: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B1838" w14:textId="77777777" w:rsidR="00FC2085" w:rsidRPr="00260A51" w:rsidRDefault="00FC2085" w:rsidP="00FC2085">
      <w:pPr>
        <w:jc w:val="center"/>
        <w:rPr>
          <w:rFonts w:ascii="Times New Roman" w:hAnsi="Times New Roman" w:cs="Times New Roman"/>
          <w:b/>
          <w:bCs/>
          <w:sz w:val="26"/>
          <w:szCs w:val="26"/>
        </w:rPr>
      </w:pPr>
      <w:r w:rsidRPr="00260A51">
        <w:rPr>
          <w:rFonts w:ascii="Times New Roman" w:hAnsi="Times New Roman" w:cs="Times New Roman"/>
          <w:b/>
          <w:bCs/>
          <w:sz w:val="26"/>
          <w:szCs w:val="26"/>
        </w:rPr>
        <w:t>Notikušā apraksts</w:t>
      </w:r>
    </w:p>
    <w:p w14:paraId="6E0D0B76" w14:textId="77777777" w:rsidR="00FC2085" w:rsidRDefault="00FC2085" w:rsidP="00FC2085">
      <w:pPr>
        <w:spacing w:line="36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D9619" w14:textId="77777777" w:rsidR="00FC2085" w:rsidRDefault="00FC2085" w:rsidP="00FC2085">
      <w:pPr>
        <w:spacing w:line="360" w:lineRule="auto"/>
        <w:rPr>
          <w:rFonts w:ascii="Times New Roman" w:hAnsi="Times New Roman" w:cs="Times New Roman"/>
          <w:sz w:val="26"/>
          <w:szCs w:val="26"/>
        </w:rPr>
      </w:pPr>
      <w:r w:rsidRPr="00260A51">
        <w:rPr>
          <w:rFonts w:ascii="Times New Roman" w:hAnsi="Times New Roman" w:cs="Times New Roman"/>
          <w:i/>
          <w:iCs/>
          <w:sz w:val="26"/>
          <w:szCs w:val="26"/>
        </w:rPr>
        <w:t>Aizpildīja (vārds, uzvārds, paraksts):</w:t>
      </w:r>
      <w:r>
        <w:rPr>
          <w:rFonts w:ascii="Times New Roman" w:hAnsi="Times New Roman" w:cs="Times New Roman"/>
          <w:sz w:val="26"/>
          <w:szCs w:val="26"/>
        </w:rPr>
        <w:t xml:space="preserve"> __________________________________________________</w:t>
      </w:r>
    </w:p>
    <w:p w14:paraId="507205DD" w14:textId="77777777" w:rsidR="00FC2085" w:rsidRDefault="00FC2085" w:rsidP="00FC2085">
      <w:pPr>
        <w:rPr>
          <w:rFonts w:ascii="Times New Roman" w:hAnsi="Times New Roman" w:cs="Times New Roman"/>
          <w:b/>
          <w:bCs/>
          <w:sz w:val="26"/>
          <w:szCs w:val="26"/>
        </w:rPr>
      </w:pPr>
      <w:r>
        <w:rPr>
          <w:rFonts w:ascii="Times New Roman" w:hAnsi="Times New Roman" w:cs="Times New Roman"/>
          <w:b/>
          <w:bCs/>
          <w:sz w:val="26"/>
          <w:szCs w:val="26"/>
        </w:rPr>
        <w:t xml:space="preserve">Notikušā </w:t>
      </w:r>
      <w:proofErr w:type="spellStart"/>
      <w:r>
        <w:rPr>
          <w:rFonts w:ascii="Times New Roman" w:hAnsi="Times New Roman" w:cs="Times New Roman"/>
          <w:b/>
          <w:bCs/>
          <w:sz w:val="26"/>
          <w:szCs w:val="26"/>
        </w:rPr>
        <w:t>izvērtējums</w:t>
      </w:r>
      <w:proofErr w:type="spellEnd"/>
      <w:r>
        <w:rPr>
          <w:rFonts w:ascii="Times New Roman" w:hAnsi="Times New Roman" w:cs="Times New Roman"/>
          <w:b/>
          <w:bCs/>
          <w:sz w:val="26"/>
          <w:szCs w:val="26"/>
        </w:rPr>
        <w:t xml:space="preserve">: </w:t>
      </w:r>
    </w:p>
    <w:p w14:paraId="4157DAF5" w14:textId="77777777" w:rsidR="00FC2085" w:rsidRDefault="00FC2085" w:rsidP="00FC2085">
      <w:pPr>
        <w:spacing w:line="360" w:lineRule="auto"/>
        <w:rPr>
          <w:rFonts w:ascii="Times New Roman" w:hAnsi="Times New Roman" w:cs="Times New Roman"/>
          <w:b/>
          <w:bCs/>
          <w:sz w:val="26"/>
          <w:szCs w:val="26"/>
        </w:rPr>
      </w:pPr>
      <w:r>
        <w:rPr>
          <w:rFonts w:ascii="Times New Roman" w:hAnsi="Times New Roman"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6"/>
          <w:szCs w:val="26"/>
        </w:rPr>
        <w:lastRenderedPageBreak/>
        <w:t>____________________________________________________________________________________________________________________________________________________________________________________________________________</w:t>
      </w:r>
    </w:p>
    <w:p w14:paraId="6277C384" w14:textId="77777777" w:rsidR="00FC2085" w:rsidRDefault="00FC2085" w:rsidP="00FC2085">
      <w:pPr>
        <w:spacing w:line="360" w:lineRule="auto"/>
        <w:rPr>
          <w:rFonts w:ascii="Times New Roman" w:hAnsi="Times New Roman" w:cs="Times New Roman"/>
          <w:sz w:val="26"/>
          <w:szCs w:val="26"/>
        </w:rPr>
      </w:pPr>
      <w:r w:rsidRPr="00260A51">
        <w:rPr>
          <w:rFonts w:ascii="Times New Roman" w:hAnsi="Times New Roman" w:cs="Times New Roman"/>
          <w:i/>
          <w:iCs/>
          <w:sz w:val="26"/>
          <w:szCs w:val="26"/>
        </w:rPr>
        <w:t>Aizpildīja (vārds, uzvārds, paraksts):</w:t>
      </w:r>
      <w:r>
        <w:rPr>
          <w:rFonts w:ascii="Times New Roman" w:hAnsi="Times New Roman" w:cs="Times New Roman"/>
          <w:sz w:val="26"/>
          <w:szCs w:val="26"/>
        </w:rPr>
        <w:t xml:space="preserve"> __________________________________________________</w:t>
      </w:r>
    </w:p>
    <w:p w14:paraId="0857B97D" w14:textId="77777777" w:rsidR="00FC2085" w:rsidRDefault="00FC2085" w:rsidP="00FC2085">
      <w:pPr>
        <w:spacing w:line="360" w:lineRule="auto"/>
        <w:rPr>
          <w:rFonts w:ascii="Times New Roman" w:hAnsi="Times New Roman" w:cs="Times New Roman"/>
          <w:b/>
          <w:bCs/>
          <w:sz w:val="26"/>
          <w:szCs w:val="26"/>
        </w:rPr>
      </w:pPr>
      <w:r w:rsidRPr="00260A51">
        <w:rPr>
          <w:rFonts w:ascii="Times New Roman" w:hAnsi="Times New Roman" w:cs="Times New Roman"/>
          <w:b/>
          <w:bCs/>
          <w:sz w:val="26"/>
          <w:szCs w:val="26"/>
        </w:rPr>
        <w:t>Veiktās darbības</w:t>
      </w:r>
      <w:r>
        <w:rPr>
          <w:rFonts w:ascii="Times New Roman" w:hAnsi="Times New Roman" w:cs="Times New Roman"/>
          <w:b/>
          <w:bCs/>
          <w:sz w:val="26"/>
          <w:szCs w:val="26"/>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39BA5" w14:textId="77777777" w:rsidR="00FC2085" w:rsidRDefault="00FC2085" w:rsidP="00FC2085">
      <w:pPr>
        <w:spacing w:line="360" w:lineRule="auto"/>
        <w:rPr>
          <w:rFonts w:ascii="Times New Roman" w:hAnsi="Times New Roman" w:cs="Times New Roman"/>
          <w:sz w:val="26"/>
          <w:szCs w:val="26"/>
        </w:rPr>
      </w:pPr>
      <w:r w:rsidRPr="00260A51">
        <w:rPr>
          <w:rFonts w:ascii="Times New Roman" w:hAnsi="Times New Roman" w:cs="Times New Roman"/>
          <w:i/>
          <w:iCs/>
          <w:sz w:val="26"/>
          <w:szCs w:val="26"/>
        </w:rPr>
        <w:t>Aizpildīja (vārds, uzvārds, paraksts):</w:t>
      </w:r>
      <w:r>
        <w:rPr>
          <w:rFonts w:ascii="Times New Roman" w:hAnsi="Times New Roman" w:cs="Times New Roman"/>
          <w:sz w:val="26"/>
          <w:szCs w:val="26"/>
        </w:rPr>
        <w:t xml:space="preserve"> __________________________________________________</w:t>
      </w:r>
    </w:p>
    <w:p w14:paraId="7626DB5C" w14:textId="77777777" w:rsidR="00FC2085" w:rsidRDefault="00FC2085" w:rsidP="00FC2085">
      <w:pPr>
        <w:rPr>
          <w:rFonts w:ascii="Times New Roman" w:hAnsi="Times New Roman" w:cs="Times New Roman"/>
          <w:b/>
          <w:bCs/>
          <w:sz w:val="26"/>
          <w:szCs w:val="26"/>
        </w:rPr>
      </w:pPr>
    </w:p>
    <w:p w14:paraId="4BBA5122" w14:textId="77777777" w:rsidR="00FC2085" w:rsidRDefault="00FC2085" w:rsidP="00FC2085">
      <w:pPr>
        <w:rPr>
          <w:rFonts w:ascii="Times New Roman" w:hAnsi="Times New Roman" w:cs="Times New Roman"/>
          <w:b/>
          <w:bCs/>
          <w:sz w:val="26"/>
          <w:szCs w:val="26"/>
        </w:rPr>
      </w:pPr>
      <w:r>
        <w:rPr>
          <w:rFonts w:ascii="Times New Roman" w:hAnsi="Times New Roman" w:cs="Times New Roman"/>
          <w:b/>
          <w:bCs/>
          <w:sz w:val="26"/>
          <w:szCs w:val="26"/>
        </w:rPr>
        <w:t>Pieņemtie lēmumi:</w:t>
      </w:r>
    </w:p>
    <w:p w14:paraId="45C750CE" w14:textId="77777777" w:rsidR="00FC2085" w:rsidRDefault="00FC2085" w:rsidP="00FC2085">
      <w:pPr>
        <w:spacing w:line="360" w:lineRule="auto"/>
        <w:rPr>
          <w:rFonts w:ascii="Times New Roman" w:hAnsi="Times New Roman" w:cs="Times New Roman"/>
          <w:b/>
          <w:bCs/>
          <w:sz w:val="26"/>
          <w:szCs w:val="26"/>
        </w:rPr>
      </w:pPr>
      <w:r>
        <w:rPr>
          <w:rFonts w:ascii="Times New Roman" w:hAnsi="Times New Roman"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3C54F" w14:textId="77777777" w:rsidR="00FC2085" w:rsidRDefault="00FC2085" w:rsidP="00FC2085">
      <w:pPr>
        <w:spacing w:line="360" w:lineRule="auto"/>
        <w:rPr>
          <w:rFonts w:ascii="Times New Roman" w:hAnsi="Times New Roman" w:cs="Times New Roman"/>
          <w:sz w:val="26"/>
          <w:szCs w:val="26"/>
        </w:rPr>
      </w:pPr>
      <w:r w:rsidRPr="00260A51">
        <w:rPr>
          <w:rFonts w:ascii="Times New Roman" w:hAnsi="Times New Roman" w:cs="Times New Roman"/>
          <w:i/>
          <w:iCs/>
          <w:sz w:val="26"/>
          <w:szCs w:val="26"/>
        </w:rPr>
        <w:t>Aizpildīja (vārds, uzvārds, paraksts):</w:t>
      </w:r>
      <w:r>
        <w:rPr>
          <w:rFonts w:ascii="Times New Roman" w:hAnsi="Times New Roman" w:cs="Times New Roman"/>
          <w:sz w:val="26"/>
          <w:szCs w:val="26"/>
        </w:rPr>
        <w:t xml:space="preserve"> __________________________________________________</w:t>
      </w:r>
    </w:p>
    <w:p w14:paraId="13752F65" w14:textId="77777777" w:rsidR="00FC2085" w:rsidRDefault="00FC2085">
      <w:pPr>
        <w:rPr>
          <w:rFonts w:ascii="Times New Roman" w:eastAsiaTheme="majorEastAsia" w:hAnsi="Times New Roman" w:cs="Times New Roman"/>
          <w:sz w:val="28"/>
          <w:szCs w:val="26"/>
        </w:rPr>
      </w:pPr>
      <w:r>
        <w:rPr>
          <w:rFonts w:cs="Times New Roman"/>
        </w:rPr>
        <w:br w:type="page"/>
      </w:r>
    </w:p>
    <w:p w14:paraId="757F5A6E" w14:textId="1ED1C6C2" w:rsidR="00FC2085" w:rsidRPr="00B957C9" w:rsidRDefault="00FC2085" w:rsidP="00FC2085">
      <w:pPr>
        <w:pStyle w:val="Heading1"/>
        <w:jc w:val="right"/>
        <w:rPr>
          <w:rFonts w:cs="Times New Roman"/>
          <w:i/>
          <w:iCs/>
        </w:rPr>
      </w:pPr>
      <w:bookmarkStart w:id="13" w:name="_Toc177467904"/>
      <w:r w:rsidRPr="00B957C9">
        <w:rPr>
          <w:rFonts w:cs="Times New Roman"/>
          <w:i/>
          <w:iCs/>
        </w:rPr>
        <w:lastRenderedPageBreak/>
        <w:t>PIELIKUM</w:t>
      </w:r>
      <w:r>
        <w:rPr>
          <w:rFonts w:cs="Times New Roman"/>
          <w:i/>
          <w:iCs/>
        </w:rPr>
        <w:t>S 3</w:t>
      </w:r>
      <w:bookmarkEnd w:id="13"/>
    </w:p>
    <w:p w14:paraId="51011449" w14:textId="56DB318F" w:rsidR="00FC2085" w:rsidRDefault="00FC2085" w:rsidP="00FC2085">
      <w:pPr>
        <w:pStyle w:val="Heading2"/>
        <w:rPr>
          <w:rFonts w:cs="Times New Roman"/>
          <w:b/>
          <w:bCs/>
          <w:sz w:val="32"/>
          <w:szCs w:val="28"/>
        </w:rPr>
      </w:pPr>
      <w:bookmarkStart w:id="14" w:name="_Toc177467905"/>
      <w:r w:rsidRPr="00FC2085">
        <w:rPr>
          <w:rFonts w:cs="Times New Roman"/>
          <w:b/>
          <w:bCs/>
          <w:sz w:val="32"/>
          <w:szCs w:val="28"/>
        </w:rPr>
        <w:t>RĪCĪBAS KODEKSS TRENERIM</w:t>
      </w:r>
      <w:bookmarkEnd w:id="14"/>
    </w:p>
    <w:p w14:paraId="32092C04" w14:textId="77777777" w:rsidR="00FC2085" w:rsidRPr="00FC2085" w:rsidRDefault="00FC2085" w:rsidP="00FC2085"/>
    <w:p w14:paraId="537D6E50" w14:textId="77777777" w:rsidR="00FC2085" w:rsidRPr="00F73E49"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Kā t</w:t>
      </w:r>
      <w:r w:rsidRPr="00F73E49">
        <w:rPr>
          <w:rFonts w:ascii="Times New Roman" w:hAnsi="Times New Roman" w:cs="Times New Roman"/>
          <w:sz w:val="26"/>
          <w:szCs w:val="26"/>
        </w:rPr>
        <w:t xml:space="preserve">reniņos un sacensībās, </w:t>
      </w:r>
      <w:r>
        <w:rPr>
          <w:rFonts w:ascii="Times New Roman" w:hAnsi="Times New Roman" w:cs="Times New Roman"/>
          <w:sz w:val="26"/>
          <w:szCs w:val="26"/>
        </w:rPr>
        <w:t>tā arī</w:t>
      </w:r>
      <w:r w:rsidRPr="00F73E49">
        <w:rPr>
          <w:rFonts w:ascii="Times New Roman" w:hAnsi="Times New Roman" w:cs="Times New Roman"/>
          <w:sz w:val="26"/>
          <w:szCs w:val="26"/>
        </w:rPr>
        <w:t xml:space="preserve"> </w:t>
      </w:r>
      <w:r>
        <w:rPr>
          <w:rFonts w:ascii="Times New Roman" w:hAnsi="Times New Roman" w:cs="Times New Roman"/>
          <w:sz w:val="26"/>
          <w:szCs w:val="26"/>
        </w:rPr>
        <w:t>ikdienā</w:t>
      </w:r>
      <w:r w:rsidRPr="00F73E49">
        <w:rPr>
          <w:rFonts w:ascii="Times New Roman" w:hAnsi="Times New Roman" w:cs="Times New Roman"/>
          <w:sz w:val="26"/>
          <w:szCs w:val="26"/>
        </w:rPr>
        <w:t xml:space="preserve"> </w:t>
      </w:r>
      <w:r>
        <w:rPr>
          <w:rFonts w:ascii="Times New Roman" w:hAnsi="Times New Roman" w:cs="Times New Roman"/>
          <w:sz w:val="26"/>
          <w:szCs w:val="26"/>
        </w:rPr>
        <w:t xml:space="preserve">trenera </w:t>
      </w:r>
      <w:r w:rsidRPr="00F73E49">
        <w:rPr>
          <w:rFonts w:ascii="Times New Roman" w:hAnsi="Times New Roman" w:cs="Times New Roman"/>
          <w:sz w:val="26"/>
          <w:szCs w:val="26"/>
        </w:rPr>
        <w:t xml:space="preserve">uzvedībai un komentāriem ir jābūt pozitīviem un atbalstošiem,  jo </w:t>
      </w:r>
      <w:r>
        <w:rPr>
          <w:rFonts w:ascii="Times New Roman" w:hAnsi="Times New Roman" w:cs="Times New Roman"/>
          <w:sz w:val="26"/>
          <w:szCs w:val="26"/>
        </w:rPr>
        <w:t>treneris ir</w:t>
      </w:r>
      <w:r w:rsidRPr="00F73E49">
        <w:rPr>
          <w:rFonts w:ascii="Times New Roman" w:hAnsi="Times New Roman" w:cs="Times New Roman"/>
          <w:sz w:val="26"/>
          <w:szCs w:val="26"/>
        </w:rPr>
        <w:t xml:space="preserve"> paraugs sportistiem;</w:t>
      </w:r>
    </w:p>
    <w:p w14:paraId="0DFDDA64" w14:textId="77777777" w:rsidR="00FC2085" w:rsidRPr="00757290"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r</w:t>
      </w:r>
      <w:r w:rsidRPr="00757290">
        <w:rPr>
          <w:rFonts w:ascii="Times New Roman" w:hAnsi="Times New Roman" w:cs="Times New Roman"/>
          <w:sz w:val="26"/>
          <w:szCs w:val="26"/>
        </w:rPr>
        <w:t>espektē un  cien</w:t>
      </w:r>
      <w:r>
        <w:rPr>
          <w:rFonts w:ascii="Times New Roman" w:hAnsi="Times New Roman" w:cs="Times New Roman"/>
          <w:sz w:val="26"/>
          <w:szCs w:val="26"/>
        </w:rPr>
        <w:t>a</w:t>
      </w:r>
      <w:r w:rsidRPr="00757290">
        <w:rPr>
          <w:rFonts w:ascii="Times New Roman" w:hAnsi="Times New Roman" w:cs="Times New Roman"/>
          <w:sz w:val="26"/>
          <w:szCs w:val="26"/>
        </w:rPr>
        <w:t xml:space="preserve"> ikviena jauna cilvēka tiesības, cieņu un vērtību neatkarīgi no viņu vecuma, rases, ādas krāsas, etniskās, nacionālās vai sociālās izcelsmes, dzimuma, invaliditātes, valodas, reliģijas, politiskās vai citas pārliecības, bagātības, dzimšanas un jebkura cita statusa, seksuālās orientācijas vai kāda cits iemesla;</w:t>
      </w:r>
    </w:p>
    <w:p w14:paraId="5EAFF44F" w14:textId="77777777" w:rsidR="00FC2085" w:rsidRPr="00FC4CD1"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 xml:space="preserve">Treneris rīkojas saskaņā ar noteikumiem un sportiskā garā māca to saviem sportistiem. </w:t>
      </w:r>
    </w:p>
    <w:p w14:paraId="1F3C6D91" w14:textId="77777777" w:rsidR="00FC2085" w:rsidRPr="00FC4CD1"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n</w:t>
      </w:r>
      <w:r w:rsidRPr="00FC4CD1">
        <w:rPr>
          <w:rFonts w:ascii="Times New Roman" w:hAnsi="Times New Roman" w:cs="Times New Roman"/>
          <w:sz w:val="26"/>
          <w:szCs w:val="26"/>
        </w:rPr>
        <w:t>ekad nepieļau</w:t>
      </w:r>
      <w:r>
        <w:rPr>
          <w:rFonts w:ascii="Times New Roman" w:hAnsi="Times New Roman" w:cs="Times New Roman"/>
          <w:sz w:val="26"/>
          <w:szCs w:val="26"/>
        </w:rPr>
        <w:t>j un izrāda neiecietību pret</w:t>
      </w:r>
      <w:r w:rsidRPr="00FC4CD1">
        <w:rPr>
          <w:rFonts w:ascii="Times New Roman" w:hAnsi="Times New Roman" w:cs="Times New Roman"/>
          <w:sz w:val="26"/>
          <w:szCs w:val="26"/>
        </w:rPr>
        <w:t xml:space="preserve"> agresīvu, aizvainojošu vai nežēlīgu uzvedību vai valodu</w:t>
      </w:r>
      <w:r>
        <w:rPr>
          <w:rFonts w:ascii="Times New Roman" w:hAnsi="Times New Roman" w:cs="Times New Roman"/>
          <w:sz w:val="26"/>
          <w:szCs w:val="26"/>
        </w:rPr>
        <w:t>, izrāda savadīšanos, cieņu un profesionalitāti visiem, kas iesaistīti sportā: citiem treneriem, sportistiem, organizatoriem, vecākiem un skatītājiem.</w:t>
      </w:r>
    </w:p>
    <w:p w14:paraId="6C44189C" w14:textId="77777777" w:rsidR="00FC2085"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apzinās, ka sportisti trenējas un piedalās sacensībās prieka dēļ un uzvara ir tikai daļa no tā.</w:t>
      </w:r>
      <w:r w:rsidRPr="00FC4CD1">
        <w:rPr>
          <w:rFonts w:ascii="Times New Roman" w:hAnsi="Times New Roman" w:cs="Times New Roman"/>
          <w:sz w:val="26"/>
          <w:szCs w:val="26"/>
        </w:rPr>
        <w:t xml:space="preserve"> </w:t>
      </w:r>
      <w:r>
        <w:rPr>
          <w:rFonts w:ascii="Times New Roman" w:hAnsi="Times New Roman" w:cs="Times New Roman"/>
          <w:sz w:val="26"/>
          <w:szCs w:val="26"/>
        </w:rPr>
        <w:t>V</w:t>
      </w:r>
      <w:r w:rsidRPr="00FC4CD1">
        <w:rPr>
          <w:rFonts w:ascii="Times New Roman" w:hAnsi="Times New Roman" w:cs="Times New Roman"/>
          <w:sz w:val="26"/>
          <w:szCs w:val="26"/>
        </w:rPr>
        <w:t>ienmēr atbalst</w:t>
      </w:r>
      <w:r>
        <w:rPr>
          <w:rFonts w:ascii="Times New Roman" w:hAnsi="Times New Roman" w:cs="Times New Roman"/>
          <w:sz w:val="26"/>
          <w:szCs w:val="26"/>
        </w:rPr>
        <w:t>a</w:t>
      </w:r>
      <w:r w:rsidRPr="00FC4CD1">
        <w:rPr>
          <w:rFonts w:ascii="Times New Roman" w:hAnsi="Times New Roman" w:cs="Times New Roman"/>
          <w:sz w:val="26"/>
          <w:szCs w:val="26"/>
        </w:rPr>
        <w:t xml:space="preserve"> </w:t>
      </w:r>
      <w:r>
        <w:rPr>
          <w:rFonts w:ascii="Times New Roman" w:hAnsi="Times New Roman" w:cs="Times New Roman"/>
          <w:sz w:val="26"/>
          <w:szCs w:val="26"/>
        </w:rPr>
        <w:t>sportistu</w:t>
      </w:r>
      <w:r w:rsidRPr="00FC4CD1">
        <w:rPr>
          <w:rFonts w:ascii="Times New Roman" w:hAnsi="Times New Roman" w:cs="Times New Roman"/>
          <w:sz w:val="26"/>
          <w:szCs w:val="26"/>
        </w:rPr>
        <w:t xml:space="preserve"> centienus</w:t>
      </w:r>
      <w:r>
        <w:rPr>
          <w:rFonts w:ascii="Times New Roman" w:hAnsi="Times New Roman" w:cs="Times New Roman"/>
          <w:sz w:val="26"/>
          <w:szCs w:val="26"/>
        </w:rPr>
        <w:t>, nemoralizējot un nekliedzot uz sportistu par kļūdīšanos vai par to, ka viņš nav bijis pirmais. Treneris savā darbā izmanto tikai pozitīvās disciplinēšanas metodes.</w:t>
      </w:r>
    </w:p>
    <w:p w14:paraId="0B70F6B6" w14:textId="77777777" w:rsidR="00FC2085"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ir atbildīgs</w:t>
      </w:r>
      <w:r w:rsidRPr="00C47C34">
        <w:rPr>
          <w:rFonts w:ascii="Times New Roman" w:hAnsi="Times New Roman" w:cs="Times New Roman"/>
          <w:sz w:val="26"/>
          <w:szCs w:val="26"/>
        </w:rPr>
        <w:t xml:space="preserve">, ka </w:t>
      </w:r>
      <w:r>
        <w:rPr>
          <w:rFonts w:ascii="Times New Roman" w:hAnsi="Times New Roman" w:cs="Times New Roman"/>
          <w:sz w:val="26"/>
          <w:szCs w:val="26"/>
        </w:rPr>
        <w:t>treniņu process</w:t>
      </w:r>
      <w:r w:rsidRPr="00C47C34">
        <w:rPr>
          <w:rFonts w:ascii="Times New Roman" w:hAnsi="Times New Roman" w:cs="Times New Roman"/>
          <w:sz w:val="26"/>
          <w:szCs w:val="26"/>
        </w:rPr>
        <w:t xml:space="preserve"> atbilst </w:t>
      </w:r>
      <w:r>
        <w:rPr>
          <w:rFonts w:ascii="Times New Roman" w:hAnsi="Times New Roman" w:cs="Times New Roman"/>
          <w:sz w:val="26"/>
          <w:szCs w:val="26"/>
        </w:rPr>
        <w:t>sportistu</w:t>
      </w:r>
      <w:r w:rsidRPr="00C47C34">
        <w:rPr>
          <w:rFonts w:ascii="Times New Roman" w:hAnsi="Times New Roman" w:cs="Times New Roman"/>
          <w:sz w:val="26"/>
          <w:szCs w:val="26"/>
        </w:rPr>
        <w:t xml:space="preserve"> spējām un vecumam</w:t>
      </w:r>
      <w:r>
        <w:rPr>
          <w:rFonts w:ascii="Times New Roman" w:hAnsi="Times New Roman" w:cs="Times New Roman"/>
          <w:sz w:val="26"/>
          <w:szCs w:val="26"/>
        </w:rPr>
        <w:t xml:space="preserve">, neignorē nevienu sportistu, viņa spēju un talantu attīstību, kā arī nepārslogojot talantīgos sportistus. </w:t>
      </w:r>
    </w:p>
    <w:p w14:paraId="07B55619" w14:textId="77777777" w:rsidR="00FC2085"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pārliecinās, ka telpas un aprīkojums atbilst visiem drošības standartiem un ir atbilstoši sportistu vecuma īpatnībām un spējām.</w:t>
      </w:r>
    </w:p>
    <w:p w14:paraId="52B4B67A" w14:textId="77777777" w:rsidR="00FC2085"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izrāda rūpes un uzmanību slimajiem un savainotajiem sportistiem. Uzklausa ārsta padomu par sportista gatavību trenēties vai piedalīties sacensībās.</w:t>
      </w:r>
    </w:p>
    <w:p w14:paraId="79C94567" w14:textId="77777777" w:rsidR="00FC2085" w:rsidRPr="003D2358" w:rsidRDefault="00FC2085" w:rsidP="00FC2085">
      <w:pPr>
        <w:pStyle w:val="ListParagraph"/>
        <w:numPr>
          <w:ilvl w:val="0"/>
          <w:numId w:val="20"/>
        </w:numPr>
        <w:spacing w:after="0"/>
        <w:jc w:val="both"/>
        <w:rPr>
          <w:rFonts w:ascii="Times New Roman" w:hAnsi="Times New Roman" w:cs="Times New Roman"/>
          <w:sz w:val="26"/>
          <w:szCs w:val="26"/>
        </w:rPr>
      </w:pPr>
      <w:r>
        <w:rPr>
          <w:rFonts w:ascii="Times New Roman" w:hAnsi="Times New Roman" w:cs="Times New Roman"/>
          <w:sz w:val="26"/>
          <w:szCs w:val="26"/>
        </w:rPr>
        <w:t>Treneris n</w:t>
      </w:r>
      <w:r w:rsidRPr="003D2358">
        <w:rPr>
          <w:rFonts w:ascii="Times New Roman" w:hAnsi="Times New Roman" w:cs="Times New Roman"/>
          <w:sz w:val="26"/>
          <w:szCs w:val="26"/>
        </w:rPr>
        <w:t>ekad nevēr</w:t>
      </w:r>
      <w:r>
        <w:rPr>
          <w:rFonts w:ascii="Times New Roman" w:hAnsi="Times New Roman" w:cs="Times New Roman"/>
          <w:sz w:val="26"/>
          <w:szCs w:val="26"/>
        </w:rPr>
        <w:t>š</w:t>
      </w:r>
      <w:r w:rsidRPr="003D2358">
        <w:rPr>
          <w:rFonts w:ascii="Times New Roman" w:hAnsi="Times New Roman" w:cs="Times New Roman"/>
          <w:sz w:val="26"/>
          <w:szCs w:val="26"/>
        </w:rPr>
        <w:t xml:space="preserve"> seksuālus nodomus pret bērnu un neizmanto to savam personiskajam vai finansiālajam labumam</w:t>
      </w:r>
      <w:r>
        <w:rPr>
          <w:rFonts w:ascii="Times New Roman" w:hAnsi="Times New Roman" w:cs="Times New Roman"/>
          <w:sz w:val="26"/>
          <w:szCs w:val="26"/>
        </w:rPr>
        <w:t>,</w:t>
      </w:r>
      <w:r w:rsidRPr="003D2358">
        <w:rPr>
          <w:rFonts w:ascii="Times New Roman" w:hAnsi="Times New Roman" w:cs="Times New Roman"/>
          <w:sz w:val="26"/>
          <w:szCs w:val="26"/>
        </w:rPr>
        <w:t xml:space="preserve"> </w:t>
      </w:r>
      <w:r>
        <w:rPr>
          <w:rFonts w:ascii="Times New Roman" w:hAnsi="Times New Roman" w:cs="Times New Roman"/>
          <w:sz w:val="26"/>
          <w:szCs w:val="26"/>
        </w:rPr>
        <w:t>n</w:t>
      </w:r>
      <w:r w:rsidRPr="003D2358">
        <w:rPr>
          <w:rFonts w:ascii="Times New Roman" w:hAnsi="Times New Roman" w:cs="Times New Roman"/>
          <w:sz w:val="26"/>
          <w:szCs w:val="26"/>
        </w:rPr>
        <w:t>eiesaist</w:t>
      </w:r>
      <w:r>
        <w:rPr>
          <w:rFonts w:ascii="Times New Roman" w:hAnsi="Times New Roman" w:cs="Times New Roman"/>
          <w:sz w:val="26"/>
          <w:szCs w:val="26"/>
        </w:rPr>
        <w:t>ā</w:t>
      </w:r>
      <w:r w:rsidRPr="003D2358">
        <w:rPr>
          <w:rFonts w:ascii="Times New Roman" w:hAnsi="Times New Roman" w:cs="Times New Roman"/>
          <w:sz w:val="26"/>
          <w:szCs w:val="26"/>
        </w:rPr>
        <w:t xml:space="preserve">s seksuālās attiecībās </w:t>
      </w:r>
      <w:r>
        <w:rPr>
          <w:rFonts w:ascii="Times New Roman" w:hAnsi="Times New Roman" w:cs="Times New Roman"/>
          <w:sz w:val="26"/>
          <w:szCs w:val="26"/>
        </w:rPr>
        <w:t xml:space="preserve">ar </w:t>
      </w:r>
      <w:r w:rsidRPr="003D2358">
        <w:rPr>
          <w:rFonts w:ascii="Times New Roman" w:hAnsi="Times New Roman" w:cs="Times New Roman"/>
          <w:sz w:val="26"/>
          <w:szCs w:val="26"/>
        </w:rPr>
        <w:t>sportistiem, tostarp nepieļauj nepiedienīgus komentārus par bērnu, nepiedal</w:t>
      </w:r>
      <w:r>
        <w:rPr>
          <w:rFonts w:ascii="Times New Roman" w:hAnsi="Times New Roman" w:cs="Times New Roman"/>
          <w:sz w:val="26"/>
          <w:szCs w:val="26"/>
        </w:rPr>
        <w:t>ā</w:t>
      </w:r>
      <w:r w:rsidRPr="003D2358">
        <w:rPr>
          <w:rFonts w:ascii="Times New Roman" w:hAnsi="Times New Roman" w:cs="Times New Roman"/>
          <w:sz w:val="26"/>
          <w:szCs w:val="26"/>
        </w:rPr>
        <w:t xml:space="preserve">s </w:t>
      </w:r>
      <w:r>
        <w:rPr>
          <w:rFonts w:ascii="Times New Roman" w:hAnsi="Times New Roman" w:cs="Times New Roman"/>
          <w:sz w:val="26"/>
          <w:szCs w:val="26"/>
        </w:rPr>
        <w:t xml:space="preserve">un nepieļauj </w:t>
      </w:r>
      <w:r w:rsidRPr="003D2358">
        <w:rPr>
          <w:rFonts w:ascii="Times New Roman" w:hAnsi="Times New Roman" w:cs="Times New Roman"/>
          <w:sz w:val="26"/>
          <w:szCs w:val="26"/>
        </w:rPr>
        <w:t>nekādās verbālās, fiziskās vai seksuāli provokatīvajās spēlēs, nepieļauj nepiemērotus pieskārienus sportistiem;</w:t>
      </w:r>
    </w:p>
    <w:p w14:paraId="39786D84" w14:textId="77777777" w:rsidR="00FC2085" w:rsidRDefault="00FC2085" w:rsidP="00FC2085">
      <w:pPr>
        <w:pStyle w:val="ListParagraph"/>
        <w:numPr>
          <w:ilvl w:val="0"/>
          <w:numId w:val="21"/>
        </w:numPr>
        <w:spacing w:after="0"/>
        <w:jc w:val="both"/>
        <w:rPr>
          <w:rFonts w:ascii="Times New Roman" w:hAnsi="Times New Roman" w:cs="Times New Roman"/>
          <w:sz w:val="26"/>
          <w:szCs w:val="26"/>
        </w:rPr>
      </w:pPr>
      <w:r>
        <w:rPr>
          <w:rFonts w:ascii="Times New Roman" w:hAnsi="Times New Roman" w:cs="Times New Roman"/>
          <w:sz w:val="26"/>
          <w:szCs w:val="26"/>
        </w:rPr>
        <w:t>Treneris p</w:t>
      </w:r>
      <w:r w:rsidRPr="00C47C34">
        <w:rPr>
          <w:rFonts w:ascii="Times New Roman" w:hAnsi="Times New Roman" w:cs="Times New Roman"/>
          <w:sz w:val="26"/>
          <w:szCs w:val="26"/>
        </w:rPr>
        <w:t>ārliecin</w:t>
      </w:r>
      <w:r>
        <w:rPr>
          <w:rFonts w:ascii="Times New Roman" w:hAnsi="Times New Roman" w:cs="Times New Roman"/>
          <w:sz w:val="26"/>
          <w:szCs w:val="26"/>
        </w:rPr>
        <w:t>ā</w:t>
      </w:r>
      <w:r w:rsidRPr="00C47C34">
        <w:rPr>
          <w:rFonts w:ascii="Times New Roman" w:hAnsi="Times New Roman" w:cs="Times New Roman"/>
          <w:sz w:val="26"/>
          <w:szCs w:val="26"/>
        </w:rPr>
        <w:t xml:space="preserve">s, ka </w:t>
      </w:r>
      <w:r>
        <w:rPr>
          <w:rFonts w:ascii="Times New Roman" w:hAnsi="Times New Roman" w:cs="Times New Roman"/>
          <w:sz w:val="26"/>
          <w:szCs w:val="26"/>
        </w:rPr>
        <w:t xml:space="preserve">izbraukumu un </w:t>
      </w:r>
      <w:r w:rsidRPr="00C47C34">
        <w:rPr>
          <w:rFonts w:ascii="Times New Roman" w:hAnsi="Times New Roman" w:cs="Times New Roman"/>
          <w:sz w:val="26"/>
          <w:szCs w:val="26"/>
        </w:rPr>
        <w:t xml:space="preserve">ceļojumu organizēšana uz </w:t>
      </w:r>
      <w:r>
        <w:rPr>
          <w:rFonts w:ascii="Times New Roman" w:hAnsi="Times New Roman" w:cs="Times New Roman"/>
          <w:sz w:val="26"/>
          <w:szCs w:val="26"/>
        </w:rPr>
        <w:t>sacensībām</w:t>
      </w:r>
      <w:r w:rsidRPr="00C47C34">
        <w:rPr>
          <w:rFonts w:ascii="Times New Roman" w:hAnsi="Times New Roman" w:cs="Times New Roman"/>
          <w:sz w:val="26"/>
          <w:szCs w:val="26"/>
        </w:rPr>
        <w:t xml:space="preserve"> atbilst drošības standartiem</w:t>
      </w:r>
      <w:r>
        <w:rPr>
          <w:rFonts w:ascii="Times New Roman" w:hAnsi="Times New Roman" w:cs="Times New Roman"/>
          <w:sz w:val="26"/>
          <w:szCs w:val="26"/>
        </w:rPr>
        <w:t xml:space="preserve"> un sportisti</w:t>
      </w:r>
      <w:r w:rsidRPr="00C47C34">
        <w:rPr>
          <w:rFonts w:ascii="Times New Roman" w:hAnsi="Times New Roman" w:cs="Times New Roman"/>
          <w:sz w:val="26"/>
          <w:szCs w:val="26"/>
        </w:rPr>
        <w:t xml:space="preserve"> tiek pienācīgi uzraudzīti</w:t>
      </w:r>
      <w:r>
        <w:rPr>
          <w:rFonts w:ascii="Times New Roman" w:hAnsi="Times New Roman" w:cs="Times New Roman"/>
          <w:sz w:val="26"/>
          <w:szCs w:val="26"/>
        </w:rPr>
        <w:t>,;</w:t>
      </w:r>
    </w:p>
    <w:p w14:paraId="5C0E2669" w14:textId="77777777" w:rsidR="00FC2085" w:rsidRDefault="00FC2085" w:rsidP="00FC2085">
      <w:pPr>
        <w:pStyle w:val="ListParagraph"/>
        <w:numPr>
          <w:ilvl w:val="0"/>
          <w:numId w:val="21"/>
        </w:numPr>
        <w:spacing w:after="0"/>
        <w:jc w:val="both"/>
        <w:rPr>
          <w:rFonts w:ascii="Times New Roman" w:hAnsi="Times New Roman" w:cs="Times New Roman"/>
          <w:sz w:val="26"/>
          <w:szCs w:val="26"/>
        </w:rPr>
      </w:pPr>
      <w:r>
        <w:rPr>
          <w:rFonts w:ascii="Times New Roman" w:hAnsi="Times New Roman" w:cs="Times New Roman"/>
          <w:sz w:val="26"/>
          <w:szCs w:val="26"/>
        </w:rPr>
        <w:t>Treneris ciena</w:t>
      </w:r>
      <w:r w:rsidRPr="00C47C34">
        <w:rPr>
          <w:rFonts w:ascii="Times New Roman" w:hAnsi="Times New Roman" w:cs="Times New Roman"/>
          <w:sz w:val="26"/>
          <w:szCs w:val="26"/>
        </w:rPr>
        <w:t xml:space="preserve"> </w:t>
      </w:r>
      <w:r>
        <w:rPr>
          <w:rFonts w:ascii="Times New Roman" w:hAnsi="Times New Roman" w:cs="Times New Roman"/>
          <w:sz w:val="26"/>
          <w:szCs w:val="26"/>
        </w:rPr>
        <w:t>sportistu</w:t>
      </w:r>
      <w:r w:rsidRPr="00C47C34">
        <w:rPr>
          <w:rFonts w:ascii="Times New Roman" w:hAnsi="Times New Roman" w:cs="Times New Roman"/>
          <w:sz w:val="26"/>
          <w:szCs w:val="26"/>
        </w:rPr>
        <w:t xml:space="preserve"> privātumu, nenāk dušās un ģērbtuvēs</w:t>
      </w:r>
      <w:r>
        <w:rPr>
          <w:rFonts w:ascii="Times New Roman" w:hAnsi="Times New Roman" w:cs="Times New Roman"/>
          <w:sz w:val="26"/>
          <w:szCs w:val="26"/>
        </w:rPr>
        <w:t xml:space="preserve"> (izņemot ārkārtēju situāciju),</w:t>
      </w:r>
      <w:r w:rsidRPr="00C47C34">
        <w:rPr>
          <w:rFonts w:ascii="Times New Roman" w:hAnsi="Times New Roman" w:cs="Times New Roman"/>
          <w:sz w:val="26"/>
          <w:szCs w:val="26"/>
        </w:rPr>
        <w:t xml:space="preserve"> nepiedāvā palīdzību bērnu aprūpē, ja viņi visu var izdarīt paši;</w:t>
      </w:r>
    </w:p>
    <w:p w14:paraId="25E47299" w14:textId="77777777" w:rsidR="00FC2085" w:rsidRPr="00246CA4" w:rsidRDefault="00FC2085" w:rsidP="00FC2085">
      <w:pPr>
        <w:pStyle w:val="ListParagraph"/>
        <w:numPr>
          <w:ilvl w:val="0"/>
          <w:numId w:val="21"/>
        </w:numPr>
        <w:spacing w:after="0"/>
        <w:jc w:val="both"/>
        <w:rPr>
          <w:rFonts w:ascii="Times New Roman" w:hAnsi="Times New Roman" w:cs="Times New Roman"/>
          <w:sz w:val="26"/>
          <w:szCs w:val="26"/>
        </w:rPr>
      </w:pPr>
      <w:r>
        <w:rPr>
          <w:rFonts w:ascii="Times New Roman" w:hAnsi="Times New Roman" w:cs="Times New Roman"/>
          <w:sz w:val="26"/>
          <w:szCs w:val="26"/>
        </w:rPr>
        <w:t>Treneris neiesaistās</w:t>
      </w:r>
      <w:r w:rsidRPr="00246CA4">
        <w:rPr>
          <w:rFonts w:ascii="Times New Roman" w:hAnsi="Times New Roman" w:cs="Times New Roman"/>
          <w:sz w:val="26"/>
          <w:szCs w:val="26"/>
        </w:rPr>
        <w:t xml:space="preserve"> neatbilstošā sociālo mediju izmantošanā, tostarp neiesai</w:t>
      </w:r>
      <w:r>
        <w:rPr>
          <w:rFonts w:ascii="Times New Roman" w:hAnsi="Times New Roman" w:cs="Times New Roman"/>
          <w:sz w:val="26"/>
          <w:szCs w:val="26"/>
        </w:rPr>
        <w:t>sta</w:t>
      </w:r>
      <w:r w:rsidRPr="00246CA4">
        <w:rPr>
          <w:rFonts w:ascii="Times New Roman" w:hAnsi="Times New Roman" w:cs="Times New Roman"/>
          <w:sz w:val="26"/>
          <w:szCs w:val="26"/>
        </w:rPr>
        <w:t xml:space="preserve"> </w:t>
      </w:r>
      <w:r>
        <w:rPr>
          <w:rFonts w:ascii="Times New Roman" w:hAnsi="Times New Roman" w:cs="Times New Roman"/>
          <w:sz w:val="26"/>
          <w:szCs w:val="26"/>
        </w:rPr>
        <w:t>sportistus</w:t>
      </w:r>
      <w:r w:rsidRPr="00246CA4">
        <w:rPr>
          <w:rFonts w:ascii="Times New Roman" w:hAnsi="Times New Roman" w:cs="Times New Roman"/>
          <w:sz w:val="26"/>
          <w:szCs w:val="26"/>
        </w:rPr>
        <w:t xml:space="preserve"> privātajās sarunās sociālajos medijos, un nekad nepublicē komentārus un attēl</w:t>
      </w:r>
      <w:r>
        <w:rPr>
          <w:rFonts w:ascii="Times New Roman" w:hAnsi="Times New Roman" w:cs="Times New Roman"/>
          <w:sz w:val="26"/>
          <w:szCs w:val="26"/>
        </w:rPr>
        <w:t>us</w:t>
      </w:r>
      <w:r w:rsidRPr="00246CA4">
        <w:rPr>
          <w:rFonts w:ascii="Times New Roman" w:hAnsi="Times New Roman" w:cs="Times New Roman"/>
          <w:sz w:val="26"/>
          <w:szCs w:val="26"/>
        </w:rPr>
        <w:t xml:space="preserve">, kas varētu apdraudēt vai kaitēt viņu labklājībai; </w:t>
      </w:r>
      <w:r w:rsidRPr="00C47C34">
        <w:rPr>
          <w:rFonts w:ascii="Times New Roman" w:hAnsi="Times New Roman" w:cs="Times New Roman"/>
          <w:sz w:val="26"/>
          <w:szCs w:val="26"/>
        </w:rPr>
        <w:t>nepublicē</w:t>
      </w:r>
      <w:r>
        <w:rPr>
          <w:rFonts w:ascii="Times New Roman" w:hAnsi="Times New Roman" w:cs="Times New Roman"/>
          <w:sz w:val="26"/>
          <w:szCs w:val="26"/>
        </w:rPr>
        <w:t xml:space="preserve"> </w:t>
      </w:r>
      <w:r w:rsidRPr="00C47C34">
        <w:rPr>
          <w:rFonts w:ascii="Times New Roman" w:hAnsi="Times New Roman" w:cs="Times New Roman"/>
          <w:sz w:val="26"/>
          <w:szCs w:val="26"/>
        </w:rPr>
        <w:t xml:space="preserve">fotoattēlus un citu informāciju par </w:t>
      </w:r>
      <w:r>
        <w:rPr>
          <w:rFonts w:ascii="Times New Roman" w:hAnsi="Times New Roman" w:cs="Times New Roman"/>
          <w:sz w:val="26"/>
          <w:szCs w:val="26"/>
        </w:rPr>
        <w:t>sportistiem</w:t>
      </w:r>
      <w:r w:rsidRPr="00C47C34">
        <w:rPr>
          <w:rFonts w:ascii="Times New Roman" w:hAnsi="Times New Roman" w:cs="Times New Roman"/>
          <w:sz w:val="26"/>
          <w:szCs w:val="26"/>
        </w:rPr>
        <w:t xml:space="preserve"> vai viņu ģimenēm viņu personīgajās lapās sociālajos tīklos (piemēram, </w:t>
      </w:r>
      <w:proofErr w:type="spellStart"/>
      <w:r w:rsidRPr="00C47C34">
        <w:rPr>
          <w:rFonts w:ascii="Times New Roman" w:hAnsi="Times New Roman" w:cs="Times New Roman"/>
          <w:sz w:val="26"/>
          <w:szCs w:val="26"/>
        </w:rPr>
        <w:t>Facebook</w:t>
      </w:r>
      <w:proofErr w:type="spellEnd"/>
      <w:r w:rsidRPr="00C47C34">
        <w:rPr>
          <w:rFonts w:ascii="Times New Roman" w:hAnsi="Times New Roman" w:cs="Times New Roman"/>
          <w:sz w:val="26"/>
          <w:szCs w:val="26"/>
        </w:rPr>
        <w:t xml:space="preserve">, </w:t>
      </w:r>
      <w:proofErr w:type="spellStart"/>
      <w:r w:rsidRPr="00C47C34">
        <w:rPr>
          <w:rFonts w:ascii="Times New Roman" w:hAnsi="Times New Roman" w:cs="Times New Roman"/>
          <w:sz w:val="26"/>
          <w:szCs w:val="26"/>
        </w:rPr>
        <w:t>Instagram</w:t>
      </w:r>
      <w:proofErr w:type="spellEnd"/>
      <w:r w:rsidRPr="00C47C34">
        <w:rPr>
          <w:rFonts w:ascii="Times New Roman" w:hAnsi="Times New Roman" w:cs="Times New Roman"/>
          <w:sz w:val="26"/>
          <w:szCs w:val="26"/>
        </w:rPr>
        <w:t>, utt., vai citās vietnēs;</w:t>
      </w:r>
    </w:p>
    <w:p w14:paraId="7944C063" w14:textId="58C436E1" w:rsidR="004D0913" w:rsidRPr="00FC2085" w:rsidRDefault="00FC2085" w:rsidP="00207228">
      <w:pPr>
        <w:pStyle w:val="ListParagraph"/>
        <w:numPr>
          <w:ilvl w:val="0"/>
          <w:numId w:val="22"/>
        </w:numPr>
        <w:spacing w:after="0"/>
        <w:jc w:val="both"/>
        <w:rPr>
          <w:rFonts w:cs="Times New Roman"/>
        </w:rPr>
      </w:pPr>
      <w:r w:rsidRPr="00FC2085">
        <w:rPr>
          <w:rFonts w:ascii="Times New Roman" w:hAnsi="Times New Roman" w:cs="Times New Roman"/>
          <w:sz w:val="26"/>
          <w:szCs w:val="26"/>
        </w:rPr>
        <w:t>Treneris nekavējoties ziņo par notikušu bērna tiesību pārkāpumu vai informē par aizdomām par iespējamu pārkāpumu direktoram, BTA komandai.</w:t>
      </w:r>
      <w:r w:rsidRPr="00FC2085">
        <w:rPr>
          <w:rFonts w:cs="Times New Roman"/>
        </w:rPr>
        <w:br w:type="page"/>
      </w:r>
    </w:p>
    <w:p w14:paraId="571C62CA" w14:textId="059EB821" w:rsidR="00FC2085" w:rsidRPr="00B957C9" w:rsidRDefault="00FC2085" w:rsidP="00FC2085">
      <w:pPr>
        <w:pStyle w:val="Heading1"/>
        <w:ind w:left="720"/>
        <w:jc w:val="right"/>
        <w:rPr>
          <w:rFonts w:cs="Times New Roman"/>
          <w:i/>
          <w:iCs/>
        </w:rPr>
      </w:pPr>
      <w:bookmarkStart w:id="15" w:name="_Toc177467906"/>
      <w:r w:rsidRPr="00B957C9">
        <w:rPr>
          <w:rFonts w:cs="Times New Roman"/>
          <w:i/>
          <w:iCs/>
        </w:rPr>
        <w:lastRenderedPageBreak/>
        <w:t>PIELIKUM</w:t>
      </w:r>
      <w:r>
        <w:rPr>
          <w:rFonts w:cs="Times New Roman"/>
          <w:i/>
          <w:iCs/>
        </w:rPr>
        <w:t>S 4</w:t>
      </w:r>
      <w:bookmarkEnd w:id="15"/>
    </w:p>
    <w:p w14:paraId="7D4CC645" w14:textId="40185C9F" w:rsidR="00FC2085" w:rsidRDefault="00FC2085" w:rsidP="00FC2085">
      <w:pPr>
        <w:pStyle w:val="Heading2"/>
        <w:rPr>
          <w:rFonts w:cs="Times New Roman"/>
          <w:b/>
          <w:bCs/>
          <w:sz w:val="32"/>
          <w:szCs w:val="28"/>
        </w:rPr>
      </w:pPr>
      <w:bookmarkStart w:id="16" w:name="_Toc177467907"/>
      <w:r w:rsidRPr="00FC2085">
        <w:rPr>
          <w:rFonts w:cs="Times New Roman"/>
          <w:b/>
          <w:bCs/>
          <w:sz w:val="32"/>
          <w:szCs w:val="28"/>
        </w:rPr>
        <w:t>RĪCĪBAS KODEKSS VECĀKIEM</w:t>
      </w:r>
      <w:bookmarkEnd w:id="16"/>
    </w:p>
    <w:p w14:paraId="01A60CCB" w14:textId="77777777" w:rsidR="00FC2085" w:rsidRPr="00FC2085" w:rsidRDefault="00FC2085" w:rsidP="00FC2085"/>
    <w:p w14:paraId="28CEB2F5" w14:textId="7007FB9E" w:rsidR="00FC2085" w:rsidRPr="00FC2085" w:rsidRDefault="00FC2085" w:rsidP="00FC2085">
      <w:pPr>
        <w:pStyle w:val="ListParagraph"/>
        <w:numPr>
          <w:ilvl w:val="0"/>
          <w:numId w:val="23"/>
        </w:numPr>
        <w:jc w:val="both"/>
        <w:rPr>
          <w:rFonts w:ascii="Times New Roman" w:hAnsi="Times New Roman" w:cs="Times New Roman"/>
          <w:sz w:val="26"/>
          <w:szCs w:val="26"/>
        </w:rPr>
      </w:pPr>
      <w:r w:rsidRPr="00567CE2">
        <w:rPr>
          <w:rFonts w:ascii="Times New Roman" w:hAnsi="Times New Roman" w:cs="Times New Roman"/>
          <w:sz w:val="26"/>
          <w:szCs w:val="26"/>
        </w:rPr>
        <w:t>Vecāks apzinās, ka bērns piedalās un sporto savam, ne vecāka prieka</w:t>
      </w:r>
      <w:r>
        <w:rPr>
          <w:rFonts w:ascii="Times New Roman" w:hAnsi="Times New Roman" w:cs="Times New Roman"/>
          <w:sz w:val="26"/>
          <w:szCs w:val="26"/>
        </w:rPr>
        <w:t xml:space="preserve">m. Vecāks iedrošina bērnu sportot bez emocionāla vai fiziska spiediena izdarīšanas; </w:t>
      </w:r>
      <w:r w:rsidRPr="00FC2085">
        <w:rPr>
          <w:rFonts w:ascii="Times New Roman" w:hAnsi="Times New Roman" w:cs="Times New Roman"/>
          <w:color w:val="FF0000"/>
          <w:sz w:val="26"/>
          <w:szCs w:val="26"/>
        </w:rPr>
        <w:t>(?)</w:t>
      </w:r>
    </w:p>
    <w:p w14:paraId="1CB437B3" w14:textId="77777777" w:rsidR="00FC2085"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Vecāks nekliedz un nekritizē bērnu, ja viņš ir kļūdījies vai nav ieguvis vēlamo rezultātu.</w:t>
      </w:r>
    </w:p>
    <w:p w14:paraId="48C98792" w14:textId="77777777" w:rsidR="00FC2085" w:rsidRDefault="00FC2085" w:rsidP="00FC2085">
      <w:pPr>
        <w:pStyle w:val="ListParagraph"/>
        <w:numPr>
          <w:ilvl w:val="0"/>
          <w:numId w:val="23"/>
        </w:numPr>
        <w:jc w:val="both"/>
        <w:rPr>
          <w:rFonts w:ascii="Times New Roman" w:hAnsi="Times New Roman" w:cs="Times New Roman"/>
          <w:sz w:val="26"/>
          <w:szCs w:val="26"/>
        </w:rPr>
      </w:pPr>
      <w:r w:rsidRPr="00567CE2">
        <w:rPr>
          <w:rFonts w:ascii="Times New Roman" w:hAnsi="Times New Roman" w:cs="Times New Roman"/>
          <w:sz w:val="26"/>
          <w:szCs w:val="26"/>
        </w:rPr>
        <w:t xml:space="preserve"> </w:t>
      </w:r>
      <w:r>
        <w:rPr>
          <w:rFonts w:ascii="Times New Roman" w:hAnsi="Times New Roman" w:cs="Times New Roman"/>
          <w:sz w:val="26"/>
          <w:szCs w:val="26"/>
        </w:rPr>
        <w:t>Vecāks koncentrējas uz bērna ieguldījumu un sasniegumiem, nevis uz viņa uzvaru vai zaudējumu;</w:t>
      </w:r>
    </w:p>
    <w:p w14:paraId="7662D90F" w14:textId="77777777" w:rsidR="00FC2085"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Vecāks respektē </w:t>
      </w:r>
      <w:r w:rsidRPr="00250717">
        <w:rPr>
          <w:rFonts w:ascii="Times New Roman" w:hAnsi="Times New Roman" w:cs="Times New Roman"/>
          <w:sz w:val="26"/>
          <w:szCs w:val="26"/>
        </w:rPr>
        <w:t xml:space="preserve"> bērn</w:t>
      </w:r>
      <w:r>
        <w:rPr>
          <w:rFonts w:ascii="Times New Roman" w:hAnsi="Times New Roman" w:cs="Times New Roman"/>
          <w:sz w:val="26"/>
          <w:szCs w:val="26"/>
        </w:rPr>
        <w:t>a</w:t>
      </w:r>
      <w:r w:rsidRPr="00250717">
        <w:rPr>
          <w:rFonts w:ascii="Times New Roman" w:hAnsi="Times New Roman" w:cs="Times New Roman"/>
          <w:sz w:val="26"/>
          <w:szCs w:val="26"/>
        </w:rPr>
        <w:t xml:space="preserve"> privātumu, piemēram, bez trenera atļaujas neie</w:t>
      </w:r>
      <w:r>
        <w:rPr>
          <w:rFonts w:ascii="Times New Roman" w:hAnsi="Times New Roman" w:cs="Times New Roman"/>
          <w:sz w:val="26"/>
          <w:szCs w:val="26"/>
        </w:rPr>
        <w:t xml:space="preserve">t </w:t>
      </w:r>
      <w:r w:rsidRPr="00250717">
        <w:rPr>
          <w:rFonts w:ascii="Times New Roman" w:hAnsi="Times New Roman" w:cs="Times New Roman"/>
          <w:sz w:val="26"/>
          <w:szCs w:val="26"/>
        </w:rPr>
        <w:t>ģērbtuvē</w:t>
      </w:r>
      <w:r>
        <w:rPr>
          <w:rFonts w:ascii="Times New Roman" w:hAnsi="Times New Roman" w:cs="Times New Roman"/>
          <w:sz w:val="26"/>
          <w:szCs w:val="26"/>
        </w:rPr>
        <w:t xml:space="preserve"> vai bez viņa piekrišanas neievietošu informāciju (foto, video) par viņu sociālajos tīklos;</w:t>
      </w:r>
    </w:p>
    <w:p w14:paraId="492DF94D" w14:textId="77777777" w:rsidR="00FC2085"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Vecāks ciena visus trenera un tiesnešu lēmumus, māca to arī bērnam; </w:t>
      </w:r>
    </w:p>
    <w:p w14:paraId="03C1EBB3" w14:textId="77777777" w:rsidR="00FC2085" w:rsidRPr="00250717"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Vecāks </w:t>
      </w:r>
      <w:r w:rsidRPr="00250717">
        <w:rPr>
          <w:rFonts w:ascii="Times New Roman" w:hAnsi="Times New Roman" w:cs="Times New Roman"/>
          <w:sz w:val="26"/>
          <w:szCs w:val="26"/>
        </w:rPr>
        <w:t>nepieļau</w:t>
      </w:r>
      <w:r>
        <w:rPr>
          <w:rFonts w:ascii="Times New Roman" w:hAnsi="Times New Roman" w:cs="Times New Roman"/>
          <w:sz w:val="26"/>
          <w:szCs w:val="26"/>
        </w:rPr>
        <w:t>j</w:t>
      </w:r>
      <w:r w:rsidRPr="00250717">
        <w:rPr>
          <w:rFonts w:ascii="Times New Roman" w:hAnsi="Times New Roman" w:cs="Times New Roman"/>
          <w:sz w:val="26"/>
          <w:szCs w:val="26"/>
        </w:rPr>
        <w:t xml:space="preserve"> agresīvu, aizvainojošu vai nežēlīgu uzvedību vai izteikumus, un nesamierinās ar līdzīgām citu darbībām attiecībā uz </w:t>
      </w:r>
      <w:r>
        <w:rPr>
          <w:rFonts w:ascii="Times New Roman" w:hAnsi="Times New Roman" w:cs="Times New Roman"/>
          <w:sz w:val="26"/>
          <w:szCs w:val="26"/>
        </w:rPr>
        <w:t>citiem bērniem, treneriem,</w:t>
      </w:r>
      <w:r w:rsidRPr="00250717">
        <w:rPr>
          <w:rFonts w:ascii="Times New Roman" w:hAnsi="Times New Roman" w:cs="Times New Roman"/>
          <w:sz w:val="26"/>
          <w:szCs w:val="26"/>
        </w:rPr>
        <w:t xml:space="preserve"> tiesnešiem</w:t>
      </w:r>
      <w:r>
        <w:rPr>
          <w:rFonts w:ascii="Times New Roman" w:hAnsi="Times New Roman" w:cs="Times New Roman"/>
          <w:sz w:val="26"/>
          <w:szCs w:val="26"/>
        </w:rPr>
        <w:t>, skolas darbiniekiem vai citiem vecākiem;</w:t>
      </w:r>
    </w:p>
    <w:p w14:paraId="417BD4A5" w14:textId="77777777" w:rsidR="00FC2085"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Vecāks nodrošina bērnam  regulārus treniņu apmeklējumus, dalību sacensībās, kā arī obligāto padziļināto  veselības pārbaužu veikšanu. Uzklausa ārsta ieteikumus par bērna veselību, gatavību trenēties un piedalīties sacensībās. Neliek trenēties vai piedalīties sacensībās slimam vai traumu guvušam bērnam;</w:t>
      </w:r>
    </w:p>
    <w:p w14:paraId="469994A2" w14:textId="77777777" w:rsidR="00FC2085" w:rsidRDefault="00FC2085" w:rsidP="00FC2085">
      <w:pPr>
        <w:pStyle w:val="ListParagraph"/>
        <w:numPr>
          <w:ilvl w:val="0"/>
          <w:numId w:val="23"/>
        </w:numPr>
        <w:jc w:val="both"/>
        <w:rPr>
          <w:rFonts w:ascii="Times New Roman" w:hAnsi="Times New Roman" w:cs="Times New Roman"/>
          <w:sz w:val="26"/>
          <w:szCs w:val="26"/>
        </w:rPr>
      </w:pPr>
      <w:r w:rsidRPr="00250717">
        <w:rPr>
          <w:rFonts w:ascii="Times New Roman" w:hAnsi="Times New Roman" w:cs="Times New Roman"/>
          <w:sz w:val="26"/>
          <w:szCs w:val="26"/>
        </w:rPr>
        <w:t>Vecāks pievēr</w:t>
      </w:r>
      <w:r>
        <w:rPr>
          <w:rFonts w:ascii="Times New Roman" w:hAnsi="Times New Roman" w:cs="Times New Roman"/>
          <w:sz w:val="26"/>
          <w:szCs w:val="26"/>
        </w:rPr>
        <w:t>š</w:t>
      </w:r>
      <w:r w:rsidRPr="00250717">
        <w:rPr>
          <w:rFonts w:ascii="Times New Roman" w:hAnsi="Times New Roman" w:cs="Times New Roman"/>
          <w:sz w:val="26"/>
          <w:szCs w:val="26"/>
        </w:rPr>
        <w:t xml:space="preserve"> uzmanību jebkādām problēmām vai bažām, kas saistītas ar </w:t>
      </w:r>
      <w:r>
        <w:rPr>
          <w:rFonts w:ascii="Times New Roman" w:hAnsi="Times New Roman" w:cs="Times New Roman"/>
          <w:sz w:val="26"/>
          <w:szCs w:val="26"/>
        </w:rPr>
        <w:t xml:space="preserve">viņa  vai citu </w:t>
      </w:r>
      <w:r w:rsidRPr="00250717">
        <w:rPr>
          <w:rFonts w:ascii="Times New Roman" w:hAnsi="Times New Roman" w:cs="Times New Roman"/>
          <w:sz w:val="26"/>
          <w:szCs w:val="26"/>
        </w:rPr>
        <w:t>bērnu.</w:t>
      </w:r>
      <w:r>
        <w:rPr>
          <w:rFonts w:ascii="Times New Roman" w:hAnsi="Times New Roman" w:cs="Times New Roman"/>
          <w:sz w:val="26"/>
          <w:szCs w:val="26"/>
        </w:rPr>
        <w:t xml:space="preserve"> </w:t>
      </w:r>
      <w:r w:rsidRPr="00250717">
        <w:rPr>
          <w:rFonts w:ascii="Times New Roman" w:hAnsi="Times New Roman" w:cs="Times New Roman"/>
          <w:sz w:val="26"/>
          <w:szCs w:val="26"/>
        </w:rPr>
        <w:t xml:space="preserve">Informē par bērnu drošību un labklājību treneri vai skolas </w:t>
      </w:r>
      <w:r>
        <w:rPr>
          <w:rFonts w:ascii="Times New Roman" w:hAnsi="Times New Roman" w:cs="Times New Roman"/>
          <w:sz w:val="26"/>
          <w:szCs w:val="26"/>
        </w:rPr>
        <w:t>vadību</w:t>
      </w:r>
      <w:r w:rsidRPr="00250717">
        <w:rPr>
          <w:rFonts w:ascii="Times New Roman" w:hAnsi="Times New Roman" w:cs="Times New Roman"/>
          <w:sz w:val="26"/>
          <w:szCs w:val="26"/>
        </w:rPr>
        <w:t>.</w:t>
      </w:r>
    </w:p>
    <w:p w14:paraId="0CE7EAC3" w14:textId="77777777" w:rsidR="00FC2085"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Vecāks </w:t>
      </w:r>
      <w:r w:rsidRPr="00250717">
        <w:rPr>
          <w:rFonts w:ascii="Times New Roman" w:hAnsi="Times New Roman" w:cs="Times New Roman"/>
          <w:sz w:val="26"/>
          <w:szCs w:val="26"/>
        </w:rPr>
        <w:t xml:space="preserve"> attur</w:t>
      </w:r>
      <w:r>
        <w:rPr>
          <w:rFonts w:ascii="Times New Roman" w:hAnsi="Times New Roman" w:cs="Times New Roman"/>
          <w:sz w:val="26"/>
          <w:szCs w:val="26"/>
        </w:rPr>
        <w:t>as</w:t>
      </w:r>
      <w:r w:rsidRPr="00250717">
        <w:rPr>
          <w:rFonts w:ascii="Times New Roman" w:hAnsi="Times New Roman" w:cs="Times New Roman"/>
          <w:sz w:val="26"/>
          <w:szCs w:val="26"/>
        </w:rPr>
        <w:t xml:space="preserve"> no neatbilstošas sociālo tīklu izmantošanas, tostarp, fotogrāfiju vai komentāru izvietošanas par bērniem vai viņu ģimenēm savās personīgajās lapās sociālajos tīklos (piemēram, </w:t>
      </w:r>
      <w:proofErr w:type="spellStart"/>
      <w:r w:rsidRPr="00250717">
        <w:rPr>
          <w:rFonts w:ascii="Times New Roman" w:hAnsi="Times New Roman" w:cs="Times New Roman"/>
          <w:sz w:val="26"/>
          <w:szCs w:val="26"/>
        </w:rPr>
        <w:t>Facebook</w:t>
      </w:r>
      <w:proofErr w:type="spellEnd"/>
      <w:r w:rsidRPr="00250717">
        <w:rPr>
          <w:rFonts w:ascii="Times New Roman" w:hAnsi="Times New Roman" w:cs="Times New Roman"/>
          <w:sz w:val="26"/>
          <w:szCs w:val="26"/>
        </w:rPr>
        <w:t xml:space="preserve">, </w:t>
      </w:r>
      <w:proofErr w:type="spellStart"/>
      <w:r w:rsidRPr="00250717">
        <w:rPr>
          <w:rFonts w:ascii="Times New Roman" w:hAnsi="Times New Roman" w:cs="Times New Roman"/>
          <w:sz w:val="26"/>
          <w:szCs w:val="26"/>
        </w:rPr>
        <w:t>Instagram</w:t>
      </w:r>
      <w:proofErr w:type="spellEnd"/>
      <w:r w:rsidRPr="00250717">
        <w:rPr>
          <w:rFonts w:ascii="Times New Roman" w:hAnsi="Times New Roman" w:cs="Times New Roman"/>
          <w:sz w:val="26"/>
          <w:szCs w:val="26"/>
        </w:rPr>
        <w:t>, u.c. vai vietnēs) bez pašu bērnu un viņu vecāku atļaujas</w:t>
      </w:r>
      <w:r>
        <w:rPr>
          <w:rFonts w:ascii="Times New Roman" w:hAnsi="Times New Roman" w:cs="Times New Roman"/>
          <w:sz w:val="26"/>
          <w:szCs w:val="26"/>
        </w:rPr>
        <w:t>;</w:t>
      </w:r>
      <w:r w:rsidRPr="00250717">
        <w:rPr>
          <w:rFonts w:ascii="Times New Roman" w:hAnsi="Times New Roman" w:cs="Times New Roman"/>
          <w:sz w:val="26"/>
          <w:szCs w:val="26"/>
        </w:rPr>
        <w:t xml:space="preserve"> </w:t>
      </w:r>
    </w:p>
    <w:p w14:paraId="3826017F" w14:textId="77777777" w:rsidR="00FC2085"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Ciena katra bērna </w:t>
      </w:r>
      <w:r w:rsidRPr="00757290">
        <w:rPr>
          <w:rFonts w:ascii="Times New Roman" w:hAnsi="Times New Roman" w:cs="Times New Roman"/>
          <w:sz w:val="26"/>
          <w:szCs w:val="26"/>
        </w:rPr>
        <w:t>tiesības, cieņu un vērtību neatkarīgi no viņu vecuma, rases, ādas krāsas, etniskās, nacionālās vai sociālās izcelsmes, dzimuma, invaliditātes, valodas, reliģijas, politiskās vai citas pārliecības, bagātības, dzimšanas un jebkura cita statusa, seksuālās orientācijas vai kāda cits iemesla;</w:t>
      </w:r>
    </w:p>
    <w:p w14:paraId="251449FE" w14:textId="77777777" w:rsidR="00FC2085" w:rsidRPr="00250717" w:rsidRDefault="00FC2085" w:rsidP="00FC2085">
      <w:pPr>
        <w:pStyle w:val="ListParagraph"/>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Vecāks pieņem lēmumus, kas nekaitē bērnam, un vienmēr rīkojas ievērojot bērna labākās intereses. </w:t>
      </w:r>
    </w:p>
    <w:p w14:paraId="1311A722" w14:textId="17286028" w:rsidR="00FC2085" w:rsidRDefault="00FC2085">
      <w:pPr>
        <w:rPr>
          <w:rFonts w:ascii="Times New Roman" w:eastAsiaTheme="majorEastAsia" w:hAnsi="Times New Roman" w:cs="Times New Roman"/>
          <w:sz w:val="28"/>
          <w:szCs w:val="26"/>
        </w:rPr>
      </w:pPr>
      <w:r>
        <w:rPr>
          <w:rFonts w:ascii="Times New Roman" w:eastAsiaTheme="majorEastAsia" w:hAnsi="Times New Roman" w:cs="Times New Roman"/>
          <w:sz w:val="28"/>
          <w:szCs w:val="26"/>
        </w:rPr>
        <w:br w:type="page"/>
      </w:r>
    </w:p>
    <w:p w14:paraId="6D3FDE20" w14:textId="5FA5F321" w:rsidR="00FC2085" w:rsidRPr="00B957C9" w:rsidRDefault="00340D54" w:rsidP="00FC2085">
      <w:pPr>
        <w:pStyle w:val="Heading1"/>
        <w:ind w:left="720"/>
        <w:jc w:val="right"/>
        <w:rPr>
          <w:rFonts w:cs="Times New Roman"/>
          <w:i/>
          <w:iCs/>
        </w:rPr>
      </w:pPr>
      <w:r w:rsidRPr="009B6262">
        <w:rPr>
          <w:rFonts w:cs="Times New Roman"/>
        </w:rPr>
        <w:lastRenderedPageBreak/>
        <w:tab/>
      </w:r>
      <w:bookmarkStart w:id="17" w:name="_Toc177467908"/>
      <w:r w:rsidR="00FC2085" w:rsidRPr="00B957C9">
        <w:rPr>
          <w:rFonts w:cs="Times New Roman"/>
          <w:i/>
          <w:iCs/>
        </w:rPr>
        <w:t>PIELIKUM</w:t>
      </w:r>
      <w:r w:rsidR="00FC2085">
        <w:rPr>
          <w:rFonts w:cs="Times New Roman"/>
          <w:i/>
          <w:iCs/>
        </w:rPr>
        <w:t>S 5</w:t>
      </w:r>
      <w:bookmarkEnd w:id="17"/>
    </w:p>
    <w:p w14:paraId="1C977061" w14:textId="46396A56" w:rsidR="00340D54" w:rsidRPr="009B6262" w:rsidRDefault="00340D54" w:rsidP="00340D54">
      <w:pPr>
        <w:pStyle w:val="Heading2"/>
        <w:rPr>
          <w:rFonts w:cs="Times New Roman"/>
        </w:rPr>
      </w:pPr>
    </w:p>
    <w:p w14:paraId="6186A741" w14:textId="49BE6DE3" w:rsidR="00FC2085" w:rsidRDefault="00FC2085" w:rsidP="00FC2085">
      <w:pPr>
        <w:pStyle w:val="Heading2"/>
        <w:rPr>
          <w:rFonts w:cs="Times New Roman"/>
          <w:b/>
          <w:bCs/>
          <w:sz w:val="32"/>
          <w:szCs w:val="28"/>
        </w:rPr>
      </w:pPr>
      <w:bookmarkStart w:id="18" w:name="_Toc177467909"/>
      <w:r w:rsidRPr="00FC2085">
        <w:rPr>
          <w:rFonts w:cs="Times New Roman"/>
          <w:b/>
          <w:bCs/>
          <w:sz w:val="32"/>
          <w:szCs w:val="28"/>
        </w:rPr>
        <w:t>RĪCĪBAS KODEKSS SPORTISTAM</w:t>
      </w:r>
      <w:bookmarkEnd w:id="18"/>
    </w:p>
    <w:p w14:paraId="298A7788" w14:textId="77777777" w:rsidR="00FC2085" w:rsidRPr="00FC2085" w:rsidRDefault="00FC2085" w:rsidP="00FC2085"/>
    <w:p w14:paraId="71D5165C" w14:textId="77777777" w:rsidR="00FC2085" w:rsidRDefault="00FC2085" w:rsidP="00FC2085">
      <w:pPr>
        <w:pStyle w:val="ListParagraph"/>
        <w:numPr>
          <w:ilvl w:val="0"/>
          <w:numId w:val="24"/>
        </w:numPr>
        <w:jc w:val="both"/>
        <w:rPr>
          <w:rFonts w:ascii="Times New Roman" w:hAnsi="Times New Roman" w:cs="Times New Roman"/>
          <w:sz w:val="26"/>
          <w:szCs w:val="26"/>
        </w:rPr>
      </w:pPr>
      <w:r w:rsidRPr="000F5085">
        <w:rPr>
          <w:rFonts w:ascii="Times New Roman" w:hAnsi="Times New Roman" w:cs="Times New Roman"/>
          <w:sz w:val="26"/>
          <w:szCs w:val="26"/>
        </w:rPr>
        <w:t>Sportists piedalās</w:t>
      </w:r>
      <w:r>
        <w:rPr>
          <w:rFonts w:ascii="Times New Roman" w:hAnsi="Times New Roman" w:cs="Times New Roman"/>
          <w:sz w:val="26"/>
          <w:szCs w:val="26"/>
        </w:rPr>
        <w:t xml:space="preserve"> treniņu procesā</w:t>
      </w:r>
      <w:r w:rsidRPr="000F5085">
        <w:rPr>
          <w:rFonts w:ascii="Times New Roman" w:hAnsi="Times New Roman" w:cs="Times New Roman"/>
          <w:sz w:val="26"/>
          <w:szCs w:val="26"/>
        </w:rPr>
        <w:t xml:space="preserve"> sava prieka un labuma pēc, nevis izdabājot trenerim vai vecākiem. Svarīgākais ir personīgā izaugsme un attīstība, maksimāli pilnveidojot savas spējas. Lūdz palīdzību vai nepieciešamo atbalstu vecākiem</w:t>
      </w:r>
      <w:r>
        <w:rPr>
          <w:rFonts w:ascii="Times New Roman" w:hAnsi="Times New Roman" w:cs="Times New Roman"/>
          <w:sz w:val="26"/>
          <w:szCs w:val="26"/>
        </w:rPr>
        <w:t>, ja jūtas pārslogots vai noguris treniņos, informē par to treneri.</w:t>
      </w:r>
    </w:p>
    <w:p w14:paraId="16C7B8CB"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 xml:space="preserve">Sportista prioritātes: cieņa, personīgā izaugsme, pašcieņa vērtējamas augstāk par uzvaru. </w:t>
      </w:r>
    </w:p>
    <w:p w14:paraId="0708F07B"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Sportists ciena citu sportistu tiesības, neskatoties uz viņu dotībām, sniegumu, dzimumu, valodu, piederību konkrētai kultūrai vai reliģijai.</w:t>
      </w:r>
    </w:p>
    <w:p w14:paraId="7CFE6304"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Ievēro skolas iekšējos noteikumus, respektē visus skolas darbiniekus, ciena viņu darbu.</w:t>
      </w:r>
    </w:p>
    <w:p w14:paraId="46298378"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Sportists sadarbojas ar treneri, regulāri apmeklē treniņus. Respektē trenera un tiesnešu lēmumus.</w:t>
      </w:r>
    </w:p>
    <w:p w14:paraId="41A5658A"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Sportists atbalsta godīgu sportu, ciena</w:t>
      </w:r>
      <w:r w:rsidRPr="00AF1AD6">
        <w:rPr>
          <w:rFonts w:ascii="Times New Roman" w:hAnsi="Times New Roman" w:cs="Times New Roman"/>
          <w:sz w:val="26"/>
          <w:szCs w:val="26"/>
        </w:rPr>
        <w:t xml:space="preserve"> citus </w:t>
      </w:r>
      <w:r>
        <w:rPr>
          <w:rFonts w:ascii="Times New Roman" w:hAnsi="Times New Roman" w:cs="Times New Roman"/>
          <w:sz w:val="26"/>
          <w:szCs w:val="26"/>
        </w:rPr>
        <w:t>sportistus</w:t>
      </w:r>
      <w:r w:rsidRPr="00AF1AD6">
        <w:rPr>
          <w:rFonts w:ascii="Times New Roman" w:hAnsi="Times New Roman" w:cs="Times New Roman"/>
          <w:sz w:val="26"/>
          <w:szCs w:val="26"/>
        </w:rPr>
        <w:t xml:space="preserve">, </w:t>
      </w:r>
      <w:r>
        <w:rPr>
          <w:rFonts w:ascii="Times New Roman" w:hAnsi="Times New Roman" w:cs="Times New Roman"/>
          <w:sz w:val="26"/>
          <w:szCs w:val="26"/>
        </w:rPr>
        <w:t xml:space="preserve">izrāda līdzi jušanu un prieku par citu sportistu panākumiem, </w:t>
      </w:r>
      <w:r w:rsidRPr="00AF1AD6">
        <w:t xml:space="preserve"> </w:t>
      </w:r>
      <w:r w:rsidRPr="00AF1AD6">
        <w:rPr>
          <w:rFonts w:ascii="Times New Roman" w:hAnsi="Times New Roman" w:cs="Times New Roman"/>
          <w:sz w:val="26"/>
          <w:szCs w:val="26"/>
        </w:rPr>
        <w:t>neizmanto verbālas un fiziskas provokācijas, tostarp seksuāli provokatīvus žestus vai izteicienus</w:t>
      </w:r>
      <w:r>
        <w:rPr>
          <w:rFonts w:ascii="Times New Roman" w:hAnsi="Times New Roman" w:cs="Times New Roman"/>
          <w:sz w:val="26"/>
          <w:szCs w:val="26"/>
        </w:rPr>
        <w:t>.</w:t>
      </w:r>
    </w:p>
    <w:p w14:paraId="01353BE6" w14:textId="77777777" w:rsidR="00FC2085" w:rsidRPr="00AF1AD6" w:rsidRDefault="00FC2085" w:rsidP="00FC2085">
      <w:pPr>
        <w:pStyle w:val="ListParagraph"/>
        <w:numPr>
          <w:ilvl w:val="0"/>
          <w:numId w:val="24"/>
        </w:numPr>
        <w:jc w:val="both"/>
        <w:rPr>
          <w:rFonts w:ascii="Times New Roman" w:hAnsi="Times New Roman" w:cs="Times New Roman"/>
          <w:b/>
          <w:bCs/>
          <w:sz w:val="26"/>
          <w:szCs w:val="26"/>
        </w:rPr>
      </w:pPr>
      <w:r>
        <w:rPr>
          <w:rFonts w:ascii="Times New Roman" w:hAnsi="Times New Roman" w:cs="Times New Roman"/>
          <w:sz w:val="26"/>
          <w:szCs w:val="26"/>
        </w:rPr>
        <w:t xml:space="preserve">Sportists </w:t>
      </w:r>
      <w:r w:rsidRPr="00AF1AD6">
        <w:rPr>
          <w:rFonts w:ascii="Times New Roman" w:hAnsi="Times New Roman" w:cs="Times New Roman"/>
          <w:sz w:val="26"/>
          <w:szCs w:val="26"/>
        </w:rPr>
        <w:t xml:space="preserve"> nesit vai n</w:t>
      </w:r>
      <w:r>
        <w:rPr>
          <w:rFonts w:ascii="Times New Roman" w:hAnsi="Times New Roman" w:cs="Times New Roman"/>
          <w:sz w:val="26"/>
          <w:szCs w:val="26"/>
        </w:rPr>
        <w:t>enodara</w:t>
      </w:r>
      <w:r w:rsidRPr="00AF1AD6">
        <w:rPr>
          <w:rFonts w:ascii="Times New Roman" w:hAnsi="Times New Roman" w:cs="Times New Roman"/>
          <w:sz w:val="26"/>
          <w:szCs w:val="26"/>
        </w:rPr>
        <w:t xml:space="preserve"> citu fizisku kaitējumu nevienam</w:t>
      </w:r>
      <w:r>
        <w:rPr>
          <w:rFonts w:ascii="Times New Roman" w:hAnsi="Times New Roman" w:cs="Times New Roman"/>
          <w:sz w:val="26"/>
          <w:szCs w:val="26"/>
        </w:rPr>
        <w:t xml:space="preserve"> citam sportistam </w:t>
      </w:r>
      <w:r w:rsidRPr="00AF1AD6">
        <w:rPr>
          <w:rFonts w:ascii="Times New Roman" w:hAnsi="Times New Roman" w:cs="Times New Roman"/>
          <w:sz w:val="26"/>
          <w:szCs w:val="26"/>
        </w:rPr>
        <w:t>un nerīko</w:t>
      </w:r>
      <w:r>
        <w:rPr>
          <w:rFonts w:ascii="Times New Roman" w:hAnsi="Times New Roman" w:cs="Times New Roman"/>
          <w:sz w:val="26"/>
          <w:szCs w:val="26"/>
        </w:rPr>
        <w:t>jas</w:t>
      </w:r>
      <w:r w:rsidRPr="00AF1AD6">
        <w:rPr>
          <w:rFonts w:ascii="Times New Roman" w:hAnsi="Times New Roman" w:cs="Times New Roman"/>
          <w:sz w:val="26"/>
          <w:szCs w:val="26"/>
        </w:rPr>
        <w:t xml:space="preserve"> tā, lai apkaunotu, pazemotu, apvainotu vai aizvainotu citus vai tiktu uzskatīts par iebiedētāju.</w:t>
      </w:r>
    </w:p>
    <w:p w14:paraId="72479515"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 xml:space="preserve">Izbraukumos sportists </w:t>
      </w:r>
      <w:r w:rsidRPr="00AF1AD6">
        <w:rPr>
          <w:rFonts w:ascii="Times New Roman" w:hAnsi="Times New Roman" w:cs="Times New Roman"/>
          <w:sz w:val="26"/>
          <w:szCs w:val="26"/>
        </w:rPr>
        <w:t>apņem</w:t>
      </w:r>
      <w:r>
        <w:rPr>
          <w:rFonts w:ascii="Times New Roman" w:hAnsi="Times New Roman" w:cs="Times New Roman"/>
          <w:sz w:val="26"/>
          <w:szCs w:val="26"/>
        </w:rPr>
        <w:t>as</w:t>
      </w:r>
      <w:r w:rsidRPr="00AF1AD6">
        <w:rPr>
          <w:rFonts w:ascii="Times New Roman" w:hAnsi="Times New Roman" w:cs="Times New Roman"/>
          <w:sz w:val="26"/>
          <w:szCs w:val="26"/>
        </w:rPr>
        <w:t xml:space="preserve"> vienmēr ievērot pavadošo pieaugušo norādījumus un padomus</w:t>
      </w:r>
      <w:r>
        <w:rPr>
          <w:rFonts w:ascii="Times New Roman" w:hAnsi="Times New Roman" w:cs="Times New Roman"/>
          <w:sz w:val="26"/>
          <w:szCs w:val="26"/>
        </w:rPr>
        <w:t>, nedoties prom bez pieaugušo informēšanas un saskaņojuma.</w:t>
      </w:r>
      <w:r w:rsidRPr="00AF1AD6">
        <w:rPr>
          <w:rFonts w:ascii="Times New Roman" w:hAnsi="Times New Roman" w:cs="Times New Roman"/>
          <w:sz w:val="26"/>
          <w:szCs w:val="26"/>
        </w:rPr>
        <w:t xml:space="preserve"> </w:t>
      </w:r>
      <w:r>
        <w:rPr>
          <w:rFonts w:ascii="Times New Roman" w:hAnsi="Times New Roman" w:cs="Times New Roman"/>
          <w:sz w:val="26"/>
          <w:szCs w:val="26"/>
        </w:rPr>
        <w:t>I</w:t>
      </w:r>
      <w:r w:rsidRPr="00AF1AD6">
        <w:rPr>
          <w:rFonts w:ascii="Times New Roman" w:hAnsi="Times New Roman" w:cs="Times New Roman"/>
          <w:sz w:val="26"/>
          <w:szCs w:val="26"/>
        </w:rPr>
        <w:t xml:space="preserve">evēro noteikumus, kas izstrādāti </w:t>
      </w:r>
      <w:r>
        <w:rPr>
          <w:rFonts w:ascii="Times New Roman" w:hAnsi="Times New Roman" w:cs="Times New Roman"/>
          <w:sz w:val="26"/>
          <w:szCs w:val="26"/>
        </w:rPr>
        <w:t xml:space="preserve">sportistu </w:t>
      </w:r>
      <w:r w:rsidRPr="00AF1AD6">
        <w:rPr>
          <w:rFonts w:ascii="Times New Roman" w:hAnsi="Times New Roman" w:cs="Times New Roman"/>
          <w:sz w:val="26"/>
          <w:szCs w:val="26"/>
        </w:rPr>
        <w:t>drošībai</w:t>
      </w:r>
      <w:r>
        <w:rPr>
          <w:rFonts w:ascii="Times New Roman" w:hAnsi="Times New Roman" w:cs="Times New Roman"/>
          <w:sz w:val="26"/>
          <w:szCs w:val="26"/>
        </w:rPr>
        <w:t>;</w:t>
      </w:r>
    </w:p>
    <w:p w14:paraId="3F2F3F1D" w14:textId="77777777" w:rsidR="00FC2085" w:rsidRDefault="00FC2085" w:rsidP="00FC2085">
      <w:pPr>
        <w:pStyle w:val="ListParagraph"/>
        <w:numPr>
          <w:ilvl w:val="0"/>
          <w:numId w:val="24"/>
        </w:numPr>
        <w:jc w:val="both"/>
        <w:rPr>
          <w:rFonts w:ascii="Times New Roman" w:hAnsi="Times New Roman" w:cs="Times New Roman"/>
          <w:sz w:val="26"/>
          <w:szCs w:val="26"/>
        </w:rPr>
      </w:pPr>
      <w:r>
        <w:rPr>
          <w:rFonts w:ascii="Times New Roman" w:hAnsi="Times New Roman" w:cs="Times New Roman"/>
          <w:sz w:val="26"/>
          <w:szCs w:val="26"/>
        </w:rPr>
        <w:t>Sportists</w:t>
      </w:r>
      <w:r w:rsidRPr="00AF1AD6">
        <w:rPr>
          <w:rFonts w:ascii="Times New Roman" w:hAnsi="Times New Roman" w:cs="Times New Roman"/>
          <w:sz w:val="26"/>
          <w:szCs w:val="26"/>
        </w:rPr>
        <w:t xml:space="preserve"> rād</w:t>
      </w:r>
      <w:r>
        <w:rPr>
          <w:rFonts w:ascii="Times New Roman" w:hAnsi="Times New Roman" w:cs="Times New Roman"/>
          <w:sz w:val="26"/>
          <w:szCs w:val="26"/>
        </w:rPr>
        <w:t>a</w:t>
      </w:r>
      <w:r w:rsidRPr="00AF1AD6">
        <w:rPr>
          <w:rFonts w:ascii="Times New Roman" w:hAnsi="Times New Roman" w:cs="Times New Roman"/>
          <w:sz w:val="26"/>
          <w:szCs w:val="26"/>
        </w:rPr>
        <w:t xml:space="preserve"> piemēru citiem, </w:t>
      </w:r>
      <w:r>
        <w:rPr>
          <w:rFonts w:ascii="Times New Roman" w:hAnsi="Times New Roman" w:cs="Times New Roman"/>
          <w:sz w:val="26"/>
          <w:szCs w:val="26"/>
        </w:rPr>
        <w:t xml:space="preserve">nelieto sportā aizliegtās vielas, </w:t>
      </w:r>
      <w:r w:rsidRPr="00AF1AD6">
        <w:rPr>
          <w:rFonts w:ascii="Times New Roman" w:hAnsi="Times New Roman" w:cs="Times New Roman"/>
          <w:sz w:val="26"/>
          <w:szCs w:val="26"/>
        </w:rPr>
        <w:t>tostarp nelieto alkoholu un narkotikas</w:t>
      </w:r>
      <w:r>
        <w:rPr>
          <w:rFonts w:ascii="Times New Roman" w:hAnsi="Times New Roman" w:cs="Times New Roman"/>
          <w:sz w:val="26"/>
          <w:szCs w:val="26"/>
        </w:rPr>
        <w:t xml:space="preserve"> ( citas apreibinošas vielas)</w:t>
      </w:r>
      <w:r w:rsidRPr="00AF1AD6">
        <w:rPr>
          <w:rFonts w:ascii="Times New Roman" w:hAnsi="Times New Roman" w:cs="Times New Roman"/>
          <w:sz w:val="26"/>
          <w:szCs w:val="26"/>
        </w:rPr>
        <w:t xml:space="preserve">, nelieto nepiedienīgus, rasistiskus, </w:t>
      </w:r>
      <w:proofErr w:type="spellStart"/>
      <w:r w:rsidRPr="00AF1AD6">
        <w:rPr>
          <w:rFonts w:ascii="Times New Roman" w:hAnsi="Times New Roman" w:cs="Times New Roman"/>
          <w:sz w:val="26"/>
          <w:szCs w:val="26"/>
        </w:rPr>
        <w:t>homofobiskus</w:t>
      </w:r>
      <w:proofErr w:type="spellEnd"/>
      <w:r w:rsidRPr="00AF1AD6">
        <w:rPr>
          <w:rFonts w:ascii="Times New Roman" w:hAnsi="Times New Roman" w:cs="Times New Roman"/>
          <w:sz w:val="26"/>
          <w:szCs w:val="26"/>
        </w:rPr>
        <w:t xml:space="preserve"> un citus diskriminējošus izteicienus; </w:t>
      </w:r>
    </w:p>
    <w:p w14:paraId="129523EA" w14:textId="77777777" w:rsidR="00FC2085" w:rsidRPr="000F5085" w:rsidRDefault="00FC2085" w:rsidP="00FC2085">
      <w:pPr>
        <w:pStyle w:val="ListParagraph"/>
        <w:numPr>
          <w:ilvl w:val="0"/>
          <w:numId w:val="24"/>
        </w:numPr>
        <w:rPr>
          <w:rFonts w:ascii="Times New Roman" w:hAnsi="Times New Roman" w:cs="Times New Roman"/>
          <w:b/>
          <w:bCs/>
          <w:sz w:val="26"/>
          <w:szCs w:val="26"/>
        </w:rPr>
      </w:pPr>
      <w:r w:rsidRPr="00FE32C7">
        <w:rPr>
          <w:rFonts w:ascii="Times New Roman" w:hAnsi="Times New Roman" w:cs="Times New Roman"/>
          <w:sz w:val="26"/>
          <w:szCs w:val="26"/>
        </w:rPr>
        <w:t xml:space="preserve">Sportists </w:t>
      </w:r>
      <w:r>
        <w:rPr>
          <w:rFonts w:ascii="Times New Roman" w:hAnsi="Times New Roman" w:cs="Times New Roman"/>
          <w:sz w:val="26"/>
          <w:szCs w:val="26"/>
        </w:rPr>
        <w:t xml:space="preserve">nekavējoties </w:t>
      </w:r>
      <w:r w:rsidRPr="00FE32C7">
        <w:rPr>
          <w:rFonts w:ascii="Times New Roman" w:hAnsi="Times New Roman" w:cs="Times New Roman"/>
          <w:sz w:val="26"/>
          <w:szCs w:val="26"/>
        </w:rPr>
        <w:t xml:space="preserve">informē pieaugušos, ja ir bažas par savu vai cita </w:t>
      </w:r>
      <w:r>
        <w:rPr>
          <w:rFonts w:ascii="Times New Roman" w:hAnsi="Times New Roman" w:cs="Times New Roman"/>
          <w:sz w:val="26"/>
          <w:szCs w:val="26"/>
        </w:rPr>
        <w:t>sportista</w:t>
      </w:r>
      <w:r w:rsidRPr="00FE32C7">
        <w:rPr>
          <w:rFonts w:ascii="Times New Roman" w:hAnsi="Times New Roman" w:cs="Times New Roman"/>
          <w:sz w:val="26"/>
          <w:szCs w:val="26"/>
        </w:rPr>
        <w:t xml:space="preserve"> drošību</w:t>
      </w:r>
      <w:r>
        <w:rPr>
          <w:rFonts w:ascii="Times New Roman" w:hAnsi="Times New Roman" w:cs="Times New Roman"/>
          <w:sz w:val="26"/>
          <w:szCs w:val="26"/>
        </w:rPr>
        <w:t>;</w:t>
      </w:r>
    </w:p>
    <w:p w14:paraId="5F637AA8" w14:textId="77777777" w:rsidR="00FC2085" w:rsidRDefault="00FC2085">
      <w:pPr>
        <w:rPr>
          <w:rFonts w:ascii="Times New Roman" w:eastAsiaTheme="majorEastAsia" w:hAnsi="Times New Roman" w:cs="Times New Roman"/>
          <w:b/>
          <w:bCs/>
          <w:sz w:val="32"/>
          <w:szCs w:val="28"/>
        </w:rPr>
      </w:pPr>
      <w:r>
        <w:rPr>
          <w:rFonts w:cs="Times New Roman"/>
          <w:b/>
          <w:bCs/>
          <w:sz w:val="32"/>
          <w:szCs w:val="28"/>
        </w:rPr>
        <w:br w:type="page"/>
      </w:r>
    </w:p>
    <w:p w14:paraId="51ADB6D8" w14:textId="5F043E29" w:rsidR="00FC2085" w:rsidRDefault="00FC2085" w:rsidP="00FC2085">
      <w:pPr>
        <w:pStyle w:val="Heading2"/>
        <w:jc w:val="right"/>
        <w:rPr>
          <w:rFonts w:cs="Times New Roman"/>
          <w:i/>
          <w:iCs/>
        </w:rPr>
      </w:pPr>
      <w:bookmarkStart w:id="19" w:name="_Toc177467910"/>
      <w:r w:rsidRPr="00B957C9">
        <w:rPr>
          <w:rFonts w:cs="Times New Roman"/>
          <w:i/>
          <w:iCs/>
        </w:rPr>
        <w:lastRenderedPageBreak/>
        <w:t>PIELIKUM</w:t>
      </w:r>
      <w:r>
        <w:rPr>
          <w:rFonts w:cs="Times New Roman"/>
          <w:i/>
          <w:iCs/>
        </w:rPr>
        <w:t>S 6</w:t>
      </w:r>
      <w:bookmarkEnd w:id="19"/>
    </w:p>
    <w:p w14:paraId="40D19093" w14:textId="77777777" w:rsidR="00FC2085" w:rsidRPr="00FC2085" w:rsidRDefault="00FC2085" w:rsidP="00FC2085"/>
    <w:p w14:paraId="5129E787" w14:textId="678B041A" w:rsidR="00340D54" w:rsidRPr="009B6262" w:rsidRDefault="004D0913" w:rsidP="00340D54">
      <w:pPr>
        <w:pStyle w:val="Heading2"/>
        <w:rPr>
          <w:rFonts w:cs="Times New Roman"/>
        </w:rPr>
      </w:pPr>
      <w:bookmarkStart w:id="20" w:name="_Toc177467911"/>
      <w:r w:rsidRPr="00FC2085">
        <w:rPr>
          <w:rFonts w:cs="Times New Roman"/>
          <w:b/>
          <w:bCs/>
          <w:sz w:val="32"/>
          <w:szCs w:val="28"/>
        </w:rPr>
        <w:t>Rīgas Vingrošanas skolas Bērnu tiesību aizsardzību komanda</w:t>
      </w:r>
      <w:bookmarkEnd w:id="20"/>
    </w:p>
    <w:p w14:paraId="7A045E30" w14:textId="12C92C2C" w:rsidR="00340D54" w:rsidRDefault="00340D54" w:rsidP="00F755A0">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30"/>
        <w:gridCol w:w="4531"/>
      </w:tblGrid>
      <w:tr w:rsidR="00B14775" w14:paraId="7DDAF821" w14:textId="77777777" w:rsidTr="00B14775">
        <w:trPr>
          <w:trHeight w:val="868"/>
        </w:trPr>
        <w:tc>
          <w:tcPr>
            <w:tcW w:w="4530" w:type="dxa"/>
          </w:tcPr>
          <w:p w14:paraId="7A9E703B" w14:textId="636E79F6" w:rsidR="00B14775" w:rsidRPr="00B14775" w:rsidRDefault="00B14775" w:rsidP="00B14775">
            <w:pPr>
              <w:spacing w:before="120" w:line="360" w:lineRule="auto"/>
              <w:jc w:val="center"/>
              <w:rPr>
                <w:rFonts w:ascii="Times New Roman" w:hAnsi="Times New Roman" w:cs="Times New Roman"/>
                <w:sz w:val="28"/>
                <w:szCs w:val="28"/>
              </w:rPr>
            </w:pPr>
            <w:r w:rsidRPr="00B14775">
              <w:rPr>
                <w:rFonts w:ascii="Times New Roman" w:hAnsi="Times New Roman" w:cs="Times New Roman"/>
                <w:sz w:val="28"/>
                <w:szCs w:val="28"/>
              </w:rPr>
              <w:t xml:space="preserve">Broņislavs </w:t>
            </w:r>
            <w:proofErr w:type="spellStart"/>
            <w:r w:rsidRPr="00B14775">
              <w:rPr>
                <w:rFonts w:ascii="Times New Roman" w:hAnsi="Times New Roman" w:cs="Times New Roman"/>
                <w:sz w:val="28"/>
                <w:szCs w:val="28"/>
              </w:rPr>
              <w:t>Konstantinovičs</w:t>
            </w:r>
            <w:proofErr w:type="spellEnd"/>
          </w:p>
        </w:tc>
        <w:tc>
          <w:tcPr>
            <w:tcW w:w="4531" w:type="dxa"/>
          </w:tcPr>
          <w:p w14:paraId="2B447F78" w14:textId="4DF60650"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D</w:t>
            </w:r>
            <w:r w:rsidRPr="00B14775">
              <w:rPr>
                <w:rFonts w:ascii="Times New Roman" w:hAnsi="Times New Roman" w:cs="Times New Roman"/>
                <w:sz w:val="28"/>
                <w:szCs w:val="28"/>
              </w:rPr>
              <w:t>irektors</w:t>
            </w:r>
          </w:p>
        </w:tc>
      </w:tr>
      <w:tr w:rsidR="00B14775" w14:paraId="47DC4CB3" w14:textId="77777777" w:rsidTr="00B14775">
        <w:trPr>
          <w:trHeight w:val="868"/>
        </w:trPr>
        <w:tc>
          <w:tcPr>
            <w:tcW w:w="4530" w:type="dxa"/>
          </w:tcPr>
          <w:p w14:paraId="546E0C83" w14:textId="2A3D0A12"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Ilona Akmeņlauka</w:t>
            </w:r>
          </w:p>
        </w:tc>
        <w:tc>
          <w:tcPr>
            <w:tcW w:w="4531" w:type="dxa"/>
          </w:tcPr>
          <w:p w14:paraId="1CE2E79E" w14:textId="0F081F69"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Izglītības metodiķe</w:t>
            </w:r>
          </w:p>
        </w:tc>
      </w:tr>
      <w:tr w:rsidR="00B14775" w14:paraId="06A92936" w14:textId="77777777" w:rsidTr="00B14775">
        <w:trPr>
          <w:trHeight w:val="830"/>
        </w:trPr>
        <w:tc>
          <w:tcPr>
            <w:tcW w:w="4530" w:type="dxa"/>
          </w:tcPr>
          <w:p w14:paraId="6977409F" w14:textId="2F9F9342"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 xml:space="preserve">Tatjana </w:t>
            </w:r>
            <w:proofErr w:type="spellStart"/>
            <w:r>
              <w:rPr>
                <w:rFonts w:ascii="Times New Roman" w:hAnsi="Times New Roman" w:cs="Times New Roman"/>
                <w:sz w:val="28"/>
                <w:szCs w:val="28"/>
              </w:rPr>
              <w:t>Stepulāne</w:t>
            </w:r>
            <w:proofErr w:type="spellEnd"/>
          </w:p>
        </w:tc>
        <w:tc>
          <w:tcPr>
            <w:tcW w:w="4531" w:type="dxa"/>
          </w:tcPr>
          <w:p w14:paraId="1EF70C8C" w14:textId="3411AECE"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Izglītības metodiķe</w:t>
            </w:r>
          </w:p>
        </w:tc>
      </w:tr>
      <w:tr w:rsidR="00B14775" w14:paraId="6340B2D1" w14:textId="77777777" w:rsidTr="00B14775">
        <w:trPr>
          <w:trHeight w:val="868"/>
        </w:trPr>
        <w:tc>
          <w:tcPr>
            <w:tcW w:w="4530" w:type="dxa"/>
          </w:tcPr>
          <w:p w14:paraId="229EA1A2" w14:textId="08B7B6A4"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 xml:space="preserve">Arturs </w:t>
            </w:r>
            <w:proofErr w:type="spellStart"/>
            <w:r>
              <w:rPr>
                <w:rFonts w:ascii="Times New Roman" w:hAnsi="Times New Roman" w:cs="Times New Roman"/>
                <w:sz w:val="28"/>
                <w:szCs w:val="28"/>
              </w:rPr>
              <w:t>Mickevičs</w:t>
            </w:r>
            <w:proofErr w:type="spellEnd"/>
          </w:p>
        </w:tc>
        <w:tc>
          <w:tcPr>
            <w:tcW w:w="4531" w:type="dxa"/>
          </w:tcPr>
          <w:p w14:paraId="3AAB935A" w14:textId="0AE6752B"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Izglītības metodiķis</w:t>
            </w:r>
          </w:p>
        </w:tc>
      </w:tr>
      <w:tr w:rsidR="00B14775" w14:paraId="26CE2A48" w14:textId="77777777" w:rsidTr="00B14775">
        <w:trPr>
          <w:trHeight w:val="868"/>
        </w:trPr>
        <w:tc>
          <w:tcPr>
            <w:tcW w:w="4530" w:type="dxa"/>
          </w:tcPr>
          <w:p w14:paraId="4418F4EF" w14:textId="4CED3754"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 xml:space="preserve">Māris </w:t>
            </w:r>
            <w:proofErr w:type="spellStart"/>
            <w:r>
              <w:rPr>
                <w:rFonts w:ascii="Times New Roman" w:hAnsi="Times New Roman" w:cs="Times New Roman"/>
                <w:sz w:val="28"/>
                <w:szCs w:val="28"/>
              </w:rPr>
              <w:t>Gorskis</w:t>
            </w:r>
            <w:proofErr w:type="spellEnd"/>
          </w:p>
        </w:tc>
        <w:tc>
          <w:tcPr>
            <w:tcW w:w="4531" w:type="dxa"/>
          </w:tcPr>
          <w:p w14:paraId="0C795C14" w14:textId="444F726D"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Sporta treneris</w:t>
            </w:r>
          </w:p>
        </w:tc>
      </w:tr>
      <w:tr w:rsidR="00B14775" w14:paraId="5ABA8489" w14:textId="77777777" w:rsidTr="00B14775">
        <w:trPr>
          <w:trHeight w:val="868"/>
        </w:trPr>
        <w:tc>
          <w:tcPr>
            <w:tcW w:w="4530" w:type="dxa"/>
          </w:tcPr>
          <w:p w14:paraId="4E38DCC7" w14:textId="24483FC3"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Žanete Narkēviča</w:t>
            </w:r>
          </w:p>
        </w:tc>
        <w:tc>
          <w:tcPr>
            <w:tcW w:w="4531" w:type="dxa"/>
          </w:tcPr>
          <w:p w14:paraId="767AA936" w14:textId="587B2244" w:rsidR="00B14775" w:rsidRPr="00B14775" w:rsidRDefault="00B14775"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Sporta trenere</w:t>
            </w:r>
          </w:p>
        </w:tc>
      </w:tr>
      <w:tr w:rsidR="00B14775" w14:paraId="36ACD45E" w14:textId="77777777" w:rsidTr="00B14775">
        <w:trPr>
          <w:trHeight w:val="868"/>
        </w:trPr>
        <w:tc>
          <w:tcPr>
            <w:tcW w:w="4530" w:type="dxa"/>
          </w:tcPr>
          <w:p w14:paraId="407B68CA" w14:textId="13FB2CD2" w:rsidR="00B14775" w:rsidRPr="00B14775" w:rsidRDefault="00A2046D"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 xml:space="preserve">Nora </w:t>
            </w:r>
            <w:proofErr w:type="spellStart"/>
            <w:r w:rsidRPr="00A2046D">
              <w:rPr>
                <w:rFonts w:ascii="Times New Roman" w:hAnsi="Times New Roman" w:cs="Times New Roman"/>
                <w:sz w:val="28"/>
                <w:szCs w:val="28"/>
              </w:rPr>
              <w:t>I</w:t>
            </w:r>
            <w:r>
              <w:rPr>
                <w:rFonts w:ascii="Times New Roman" w:hAnsi="Times New Roman" w:cs="Times New Roman"/>
                <w:sz w:val="28"/>
                <w:szCs w:val="28"/>
              </w:rPr>
              <w:t>sadžanjana</w:t>
            </w:r>
            <w:r w:rsidRPr="00A2046D">
              <w:rPr>
                <w:rFonts w:ascii="Times New Roman" w:hAnsi="Times New Roman" w:cs="Times New Roman"/>
                <w:sz w:val="28"/>
                <w:szCs w:val="28"/>
              </w:rPr>
              <w:t>-P</w:t>
            </w:r>
            <w:r>
              <w:rPr>
                <w:rFonts w:ascii="Times New Roman" w:hAnsi="Times New Roman" w:cs="Times New Roman"/>
                <w:sz w:val="28"/>
                <w:szCs w:val="28"/>
              </w:rPr>
              <w:t>onomarjova</w:t>
            </w:r>
            <w:proofErr w:type="spellEnd"/>
          </w:p>
        </w:tc>
        <w:tc>
          <w:tcPr>
            <w:tcW w:w="4531" w:type="dxa"/>
          </w:tcPr>
          <w:p w14:paraId="596FF23C" w14:textId="06929699" w:rsidR="00B14775" w:rsidRPr="00B14775" w:rsidRDefault="00A2046D"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Vecāku pārstāve</w:t>
            </w:r>
          </w:p>
        </w:tc>
      </w:tr>
      <w:tr w:rsidR="00B14775" w14:paraId="54B3AE79" w14:textId="77777777" w:rsidTr="00B14775">
        <w:trPr>
          <w:trHeight w:val="830"/>
        </w:trPr>
        <w:tc>
          <w:tcPr>
            <w:tcW w:w="4530" w:type="dxa"/>
          </w:tcPr>
          <w:p w14:paraId="1F5BFB8F" w14:textId="669E08C5" w:rsidR="00B14775" w:rsidRPr="00B14775" w:rsidRDefault="00A2046D" w:rsidP="00B14775">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 xml:space="preserve">Aleksandra </w:t>
            </w:r>
            <w:proofErr w:type="spellStart"/>
            <w:r>
              <w:rPr>
                <w:rFonts w:ascii="Times New Roman" w:hAnsi="Times New Roman" w:cs="Times New Roman"/>
                <w:sz w:val="28"/>
                <w:szCs w:val="28"/>
              </w:rPr>
              <w:t>Belovzorova</w:t>
            </w:r>
            <w:proofErr w:type="spellEnd"/>
          </w:p>
        </w:tc>
        <w:tc>
          <w:tcPr>
            <w:tcW w:w="4531" w:type="dxa"/>
          </w:tcPr>
          <w:p w14:paraId="26CE5586" w14:textId="77FCAFE2" w:rsidR="00B14775" w:rsidRPr="00B14775" w:rsidRDefault="00A2046D" w:rsidP="00B14775">
            <w:pPr>
              <w:spacing w:before="120" w:line="360" w:lineRule="auto"/>
              <w:jc w:val="center"/>
              <w:rPr>
                <w:rFonts w:ascii="Times New Roman" w:hAnsi="Times New Roman" w:cs="Times New Roman"/>
                <w:sz w:val="28"/>
                <w:szCs w:val="28"/>
              </w:rPr>
            </w:pPr>
            <w:r w:rsidRPr="00A2046D">
              <w:rPr>
                <w:rFonts w:ascii="Times New Roman" w:hAnsi="Times New Roman" w:cs="Times New Roman"/>
                <w:color w:val="000000" w:themeColor="text1"/>
                <w:sz w:val="28"/>
                <w:szCs w:val="28"/>
              </w:rPr>
              <w:t>Lietved</w:t>
            </w:r>
            <w:r>
              <w:rPr>
                <w:rFonts w:ascii="Times New Roman" w:hAnsi="Times New Roman" w:cs="Times New Roman"/>
                <w:color w:val="000000" w:themeColor="text1"/>
                <w:sz w:val="28"/>
                <w:szCs w:val="28"/>
              </w:rPr>
              <w:t>ības pārzine</w:t>
            </w:r>
          </w:p>
        </w:tc>
      </w:tr>
    </w:tbl>
    <w:p w14:paraId="4AB05565" w14:textId="77777777" w:rsidR="00B14775" w:rsidRPr="009B6262" w:rsidRDefault="00B14775" w:rsidP="00F755A0">
      <w:pPr>
        <w:jc w:val="center"/>
        <w:rPr>
          <w:rFonts w:ascii="Times New Roman" w:hAnsi="Times New Roman" w:cs="Times New Roman"/>
          <w:b/>
          <w:bCs/>
          <w:sz w:val="24"/>
          <w:szCs w:val="24"/>
        </w:rPr>
      </w:pPr>
    </w:p>
    <w:sectPr w:rsidR="00B14775" w:rsidRPr="009B6262" w:rsidSect="00E03B3B">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D5E6" w14:textId="77777777" w:rsidR="000222B9" w:rsidRDefault="000222B9" w:rsidP="004B6661">
      <w:pPr>
        <w:spacing w:after="0" w:line="240" w:lineRule="auto"/>
      </w:pPr>
      <w:r>
        <w:separator/>
      </w:r>
    </w:p>
  </w:endnote>
  <w:endnote w:type="continuationSeparator" w:id="0">
    <w:p w14:paraId="5B8D7806" w14:textId="77777777" w:rsidR="000222B9" w:rsidRDefault="000222B9" w:rsidP="004B6661">
      <w:pPr>
        <w:spacing w:after="0" w:line="240" w:lineRule="auto"/>
      </w:pPr>
      <w:r>
        <w:continuationSeparator/>
      </w:r>
    </w:p>
  </w:endnote>
  <w:endnote w:type="continuationNotice" w:id="1">
    <w:p w14:paraId="5964D961" w14:textId="77777777" w:rsidR="000222B9" w:rsidRDefault="00022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649450"/>
      <w:docPartObj>
        <w:docPartGallery w:val="Page Numbers (Bottom of Page)"/>
        <w:docPartUnique/>
      </w:docPartObj>
    </w:sdtPr>
    <w:sdtEndPr>
      <w:rPr>
        <w:noProof/>
      </w:rPr>
    </w:sdtEndPr>
    <w:sdtContent>
      <w:p w14:paraId="1E700E2B" w14:textId="5C6C2D63" w:rsidR="009B6262" w:rsidRDefault="009B62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EC0BE" w14:textId="77777777" w:rsidR="009B6262" w:rsidRDefault="009B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2640" w14:textId="77777777" w:rsidR="000222B9" w:rsidRDefault="000222B9" w:rsidP="004B6661">
      <w:pPr>
        <w:spacing w:after="0" w:line="240" w:lineRule="auto"/>
      </w:pPr>
      <w:r>
        <w:separator/>
      </w:r>
    </w:p>
  </w:footnote>
  <w:footnote w:type="continuationSeparator" w:id="0">
    <w:p w14:paraId="716896EF" w14:textId="77777777" w:rsidR="000222B9" w:rsidRDefault="000222B9" w:rsidP="004B6661">
      <w:pPr>
        <w:spacing w:after="0" w:line="240" w:lineRule="auto"/>
      </w:pPr>
      <w:r>
        <w:continuationSeparator/>
      </w:r>
    </w:p>
  </w:footnote>
  <w:footnote w:type="continuationNotice" w:id="1">
    <w:p w14:paraId="6216C60E" w14:textId="77777777" w:rsidR="000222B9" w:rsidRDefault="000222B9">
      <w:pPr>
        <w:spacing w:after="0" w:line="240" w:lineRule="auto"/>
      </w:pPr>
    </w:p>
  </w:footnote>
  <w:footnote w:id="2">
    <w:p w14:paraId="59E617B7" w14:textId="092AD333" w:rsidR="00AA2D2F" w:rsidRPr="00F90E1D" w:rsidRDefault="00AA2D2F" w:rsidP="00F90E1D">
      <w:pPr>
        <w:spacing w:after="0" w:line="240" w:lineRule="auto"/>
        <w:rPr>
          <w:rFonts w:ascii="Times New Roman" w:hAnsi="Times New Roman" w:cs="Times New Roman"/>
          <w:color w:val="444444"/>
          <w:sz w:val="20"/>
          <w:szCs w:val="20"/>
        </w:rPr>
      </w:pPr>
      <w:r w:rsidRPr="00AA2D2F">
        <w:rPr>
          <w:rStyle w:val="FootnoteReference"/>
          <w:rFonts w:ascii="Times New Roman" w:hAnsi="Times New Roman" w:cs="Times New Roman"/>
          <w:sz w:val="20"/>
          <w:szCs w:val="20"/>
        </w:rPr>
        <w:footnoteRef/>
      </w:r>
      <w:r w:rsidRPr="00AA2D2F">
        <w:rPr>
          <w:rFonts w:ascii="Times New Roman" w:hAnsi="Times New Roman" w:cs="Times New Roman"/>
          <w:color w:val="444444"/>
          <w:sz w:val="20"/>
          <w:szCs w:val="20"/>
        </w:rPr>
        <w:t xml:space="preserve"> </w:t>
      </w:r>
      <w:hyperlink r:id="rId1" w:tgtFrame="_blank" w:history="1">
        <w:r w:rsidRPr="00F90E1D">
          <w:rPr>
            <w:rStyle w:val="Hyperlink"/>
            <w:rFonts w:ascii="Times New Roman" w:hAnsi="Times New Roman" w:cs="Times New Roman"/>
            <w:color w:val="2D73AC"/>
            <w:sz w:val="20"/>
            <w:szCs w:val="20"/>
          </w:rPr>
          <w:t>FIG (Fédération Internationale de Gymnastique) Policy and Procedures for safeguarding and protecting participants in gymnastics</w:t>
        </w:r>
      </w:hyperlink>
      <w:r w:rsidRPr="00F90E1D">
        <w:rPr>
          <w:rFonts w:ascii="Times New Roman" w:hAnsi="Times New Roman" w:cs="Times New Roman"/>
          <w:color w:val="444444"/>
          <w:sz w:val="20"/>
          <w:szCs w:val="20"/>
        </w:rPr>
        <w:t>.</w:t>
      </w:r>
    </w:p>
  </w:footnote>
  <w:footnote w:id="3">
    <w:p w14:paraId="5615D580" w14:textId="6CAA6015" w:rsidR="00F90E1D" w:rsidRPr="00F90E1D" w:rsidRDefault="00F90E1D" w:rsidP="00F90E1D">
      <w:pPr>
        <w:pStyle w:val="FootnoteText"/>
      </w:pPr>
      <w:r w:rsidRPr="00F90E1D">
        <w:rPr>
          <w:rStyle w:val="FootnoteReference"/>
          <w:rFonts w:ascii="Times New Roman" w:hAnsi="Times New Roman" w:cs="Times New Roman"/>
        </w:rPr>
        <w:footnoteRef/>
      </w:r>
      <w:r w:rsidRPr="00F90E1D">
        <w:rPr>
          <w:rFonts w:ascii="Times New Roman" w:hAnsi="Times New Roman" w:cs="Times New Roman"/>
        </w:rPr>
        <w:t xml:space="preserve"> </w:t>
      </w:r>
      <w:hyperlink r:id="rId2" w:history="1">
        <w:r w:rsidRPr="00F90E1D">
          <w:rPr>
            <w:rStyle w:val="Hyperlink"/>
            <w:rFonts w:ascii="Times New Roman" w:hAnsi="Times New Roman" w:cs="Times New Roman"/>
          </w:rPr>
          <w:t>https://gymnast.lv/dokumenti/</w:t>
        </w:r>
      </w:hyperlink>
      <w:r w:rsidRPr="00F90E1D">
        <w:rPr>
          <w:rFonts w:ascii="Times New Roman" w:hAnsi="Times New Roman" w:cs="Times New Roman"/>
        </w:rPr>
        <w:t>.</w:t>
      </w:r>
    </w:p>
  </w:footnote>
  <w:footnote w:id="4">
    <w:p w14:paraId="48D8622E" w14:textId="3F3AB621" w:rsidR="00031AEC" w:rsidRDefault="004B6661" w:rsidP="00031AEC">
      <w:pPr>
        <w:rPr>
          <w:sz w:val="20"/>
          <w:szCs w:val="20"/>
        </w:rPr>
      </w:pPr>
      <w:r>
        <w:rPr>
          <w:rStyle w:val="FootnoteReference"/>
        </w:rPr>
        <w:footnoteRef/>
      </w:r>
      <w:r>
        <w:t xml:space="preserve"> </w:t>
      </w:r>
      <w:hyperlink r:id="rId3" w:history="1">
        <w:r w:rsidR="00031AEC" w:rsidRPr="00A56829">
          <w:rPr>
            <w:rStyle w:val="Hyperlink"/>
            <w:sz w:val="20"/>
            <w:szCs w:val="20"/>
          </w:rPr>
          <w:t>https://cspv.colorado.edu/what-we-do/safeschools/</w:t>
        </w:r>
      </w:hyperlink>
    </w:p>
    <w:p w14:paraId="3F33D2E4" w14:textId="77777777" w:rsidR="00031AEC" w:rsidRPr="00031AEC" w:rsidRDefault="00031AEC" w:rsidP="00031AEC">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8D4"/>
    <w:multiLevelType w:val="hybridMultilevel"/>
    <w:tmpl w:val="12A0D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911A36"/>
    <w:multiLevelType w:val="hybridMultilevel"/>
    <w:tmpl w:val="997EF0A4"/>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4187E98"/>
    <w:multiLevelType w:val="multilevel"/>
    <w:tmpl w:val="E11472AC"/>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539687F"/>
    <w:multiLevelType w:val="multilevel"/>
    <w:tmpl w:val="40AC539C"/>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82B6408"/>
    <w:multiLevelType w:val="hybridMultilevel"/>
    <w:tmpl w:val="925AF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677F2"/>
    <w:multiLevelType w:val="multilevel"/>
    <w:tmpl w:val="0426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E69545C"/>
    <w:multiLevelType w:val="hybridMultilevel"/>
    <w:tmpl w:val="42D65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BC6EC7"/>
    <w:multiLevelType w:val="multilevel"/>
    <w:tmpl w:val="2A2EA8A6"/>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F664ED"/>
    <w:multiLevelType w:val="multilevel"/>
    <w:tmpl w:val="2A2EA8A6"/>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EE96CFE"/>
    <w:multiLevelType w:val="hybridMultilevel"/>
    <w:tmpl w:val="355EC6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234749"/>
    <w:multiLevelType w:val="hybridMultilevel"/>
    <w:tmpl w:val="DB0E48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842951"/>
    <w:multiLevelType w:val="hybridMultilevel"/>
    <w:tmpl w:val="856C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2C150B"/>
    <w:multiLevelType w:val="hybridMultilevel"/>
    <w:tmpl w:val="1766E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A97F67"/>
    <w:multiLevelType w:val="hybridMultilevel"/>
    <w:tmpl w:val="E31E8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A54A74"/>
    <w:multiLevelType w:val="multilevel"/>
    <w:tmpl w:val="EB9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C5F61"/>
    <w:multiLevelType w:val="multilevel"/>
    <w:tmpl w:val="2A2EA8A6"/>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5B0A5802"/>
    <w:multiLevelType w:val="hybridMultilevel"/>
    <w:tmpl w:val="46C42002"/>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122076"/>
    <w:multiLevelType w:val="hybridMultilevel"/>
    <w:tmpl w:val="E34C9452"/>
    <w:lvl w:ilvl="0" w:tplc="04260001">
      <w:start w:val="1"/>
      <w:numFmt w:val="bullet"/>
      <w:lvlText w:val=""/>
      <w:lvlJc w:val="left"/>
      <w:pPr>
        <w:ind w:left="720" w:hanging="360"/>
      </w:pPr>
      <w:rPr>
        <w:rFonts w:ascii="Symbol" w:hAnsi="Symbol" w:hint="default"/>
      </w:rPr>
    </w:lvl>
    <w:lvl w:ilvl="1" w:tplc="69A087AC">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77F4201"/>
    <w:multiLevelType w:val="hybridMultilevel"/>
    <w:tmpl w:val="E37CB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7DE0911"/>
    <w:multiLevelType w:val="hybridMultilevel"/>
    <w:tmpl w:val="FDC65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3609D4"/>
    <w:multiLevelType w:val="hybridMultilevel"/>
    <w:tmpl w:val="856C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F869CB"/>
    <w:multiLevelType w:val="hybridMultilevel"/>
    <w:tmpl w:val="856C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500B4D"/>
    <w:multiLevelType w:val="hybridMultilevel"/>
    <w:tmpl w:val="7EECCBB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5E64D0"/>
    <w:multiLevelType w:val="multilevel"/>
    <w:tmpl w:val="2A2EA8A6"/>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0"/>
  </w:num>
  <w:num w:numId="2">
    <w:abstractNumId w:val="6"/>
  </w:num>
  <w:num w:numId="3">
    <w:abstractNumId w:val="13"/>
  </w:num>
  <w:num w:numId="4">
    <w:abstractNumId w:val="11"/>
  </w:num>
  <w:num w:numId="5">
    <w:abstractNumId w:val="21"/>
  </w:num>
  <w:num w:numId="6">
    <w:abstractNumId w:val="20"/>
  </w:num>
  <w:num w:numId="7">
    <w:abstractNumId w:val="22"/>
  </w:num>
  <w:num w:numId="8">
    <w:abstractNumId w:val="1"/>
  </w:num>
  <w:num w:numId="9">
    <w:abstractNumId w:val="4"/>
  </w:num>
  <w:num w:numId="10">
    <w:abstractNumId w:val="9"/>
  </w:num>
  <w:num w:numId="11">
    <w:abstractNumId w:val="16"/>
  </w:num>
  <w:num w:numId="12">
    <w:abstractNumId w:val="5"/>
  </w:num>
  <w:num w:numId="13">
    <w:abstractNumId w:val="7"/>
  </w:num>
  <w:num w:numId="14">
    <w:abstractNumId w:val="23"/>
  </w:num>
  <w:num w:numId="15">
    <w:abstractNumId w:val="15"/>
  </w:num>
  <w:num w:numId="16">
    <w:abstractNumId w:val="8"/>
  </w:num>
  <w:num w:numId="17">
    <w:abstractNumId w:val="3"/>
  </w:num>
  <w:num w:numId="18">
    <w:abstractNumId w:val="2"/>
  </w:num>
  <w:num w:numId="19">
    <w:abstractNumId w:val="14"/>
  </w:num>
  <w:num w:numId="20">
    <w:abstractNumId w:val="17"/>
  </w:num>
  <w:num w:numId="21">
    <w:abstractNumId w:val="18"/>
  </w:num>
  <w:num w:numId="22">
    <w:abstractNumId w:val="19"/>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4D"/>
    <w:rsid w:val="00003053"/>
    <w:rsid w:val="000032A4"/>
    <w:rsid w:val="000110EE"/>
    <w:rsid w:val="00021F65"/>
    <w:rsid w:val="000222B9"/>
    <w:rsid w:val="000316B8"/>
    <w:rsid w:val="00031AEC"/>
    <w:rsid w:val="0005425B"/>
    <w:rsid w:val="000A4988"/>
    <w:rsid w:val="000A60E5"/>
    <w:rsid w:val="000B4DF4"/>
    <w:rsid w:val="000B7A94"/>
    <w:rsid w:val="000C0E46"/>
    <w:rsid w:val="000D17F1"/>
    <w:rsid w:val="000D2EDB"/>
    <w:rsid w:val="000E2E5F"/>
    <w:rsid w:val="000E7C0E"/>
    <w:rsid w:val="001145F6"/>
    <w:rsid w:val="00123A4B"/>
    <w:rsid w:val="00123D74"/>
    <w:rsid w:val="001306CF"/>
    <w:rsid w:val="001550D9"/>
    <w:rsid w:val="00165FEC"/>
    <w:rsid w:val="00166595"/>
    <w:rsid w:val="00170F14"/>
    <w:rsid w:val="00173E56"/>
    <w:rsid w:val="00183C39"/>
    <w:rsid w:val="001B307C"/>
    <w:rsid w:val="001E0A06"/>
    <w:rsid w:val="001E2ADC"/>
    <w:rsid w:val="00217904"/>
    <w:rsid w:val="00224E9F"/>
    <w:rsid w:val="00232E7A"/>
    <w:rsid w:val="002464A0"/>
    <w:rsid w:val="002562B3"/>
    <w:rsid w:val="00261218"/>
    <w:rsid w:val="00263E9D"/>
    <w:rsid w:val="00281AD9"/>
    <w:rsid w:val="00297E77"/>
    <w:rsid w:val="002B36D3"/>
    <w:rsid w:val="002B7A74"/>
    <w:rsid w:val="003010C4"/>
    <w:rsid w:val="00304CDD"/>
    <w:rsid w:val="00310303"/>
    <w:rsid w:val="00312188"/>
    <w:rsid w:val="00313AF4"/>
    <w:rsid w:val="003160A7"/>
    <w:rsid w:val="00327146"/>
    <w:rsid w:val="00340D54"/>
    <w:rsid w:val="00342BC9"/>
    <w:rsid w:val="00343E79"/>
    <w:rsid w:val="003461D4"/>
    <w:rsid w:val="003A269A"/>
    <w:rsid w:val="003A6626"/>
    <w:rsid w:val="003C0A4F"/>
    <w:rsid w:val="004027E8"/>
    <w:rsid w:val="00416ED4"/>
    <w:rsid w:val="004170A8"/>
    <w:rsid w:val="0042282C"/>
    <w:rsid w:val="00447781"/>
    <w:rsid w:val="00476972"/>
    <w:rsid w:val="004A4C05"/>
    <w:rsid w:val="004B6661"/>
    <w:rsid w:val="004B7239"/>
    <w:rsid w:val="004D0913"/>
    <w:rsid w:val="00522E3E"/>
    <w:rsid w:val="005302AE"/>
    <w:rsid w:val="005501F1"/>
    <w:rsid w:val="00556397"/>
    <w:rsid w:val="005676C3"/>
    <w:rsid w:val="00577E79"/>
    <w:rsid w:val="0058204D"/>
    <w:rsid w:val="005C012D"/>
    <w:rsid w:val="005D4E47"/>
    <w:rsid w:val="006244BD"/>
    <w:rsid w:val="00625AA1"/>
    <w:rsid w:val="00635DDF"/>
    <w:rsid w:val="006478F3"/>
    <w:rsid w:val="00665FD0"/>
    <w:rsid w:val="0066604D"/>
    <w:rsid w:val="00684EB2"/>
    <w:rsid w:val="006A2D01"/>
    <w:rsid w:val="006A5E9F"/>
    <w:rsid w:val="006B33DC"/>
    <w:rsid w:val="006B6DF3"/>
    <w:rsid w:val="006D1B03"/>
    <w:rsid w:val="006E077E"/>
    <w:rsid w:val="006E1596"/>
    <w:rsid w:val="007012B9"/>
    <w:rsid w:val="00704C66"/>
    <w:rsid w:val="007069AC"/>
    <w:rsid w:val="00722B07"/>
    <w:rsid w:val="00725ED5"/>
    <w:rsid w:val="00732D62"/>
    <w:rsid w:val="007536F5"/>
    <w:rsid w:val="007566CB"/>
    <w:rsid w:val="00764ADA"/>
    <w:rsid w:val="00765081"/>
    <w:rsid w:val="007B7448"/>
    <w:rsid w:val="007D013A"/>
    <w:rsid w:val="007D2A02"/>
    <w:rsid w:val="007E19AA"/>
    <w:rsid w:val="007F52F4"/>
    <w:rsid w:val="007F5C07"/>
    <w:rsid w:val="008218B8"/>
    <w:rsid w:val="00823811"/>
    <w:rsid w:val="00845B70"/>
    <w:rsid w:val="00850623"/>
    <w:rsid w:val="0085691F"/>
    <w:rsid w:val="00867498"/>
    <w:rsid w:val="00872A16"/>
    <w:rsid w:val="008937BE"/>
    <w:rsid w:val="00894540"/>
    <w:rsid w:val="008A4495"/>
    <w:rsid w:val="008E69DC"/>
    <w:rsid w:val="008F7365"/>
    <w:rsid w:val="00900318"/>
    <w:rsid w:val="00902851"/>
    <w:rsid w:val="00912C41"/>
    <w:rsid w:val="00916AEA"/>
    <w:rsid w:val="0091700B"/>
    <w:rsid w:val="00925B71"/>
    <w:rsid w:val="00946232"/>
    <w:rsid w:val="009570D4"/>
    <w:rsid w:val="00982C6E"/>
    <w:rsid w:val="009A373D"/>
    <w:rsid w:val="009B53B3"/>
    <w:rsid w:val="009B6262"/>
    <w:rsid w:val="009F1A26"/>
    <w:rsid w:val="00A00969"/>
    <w:rsid w:val="00A11185"/>
    <w:rsid w:val="00A2046D"/>
    <w:rsid w:val="00A30427"/>
    <w:rsid w:val="00A3659D"/>
    <w:rsid w:val="00A565DE"/>
    <w:rsid w:val="00A6077B"/>
    <w:rsid w:val="00A709B5"/>
    <w:rsid w:val="00A75423"/>
    <w:rsid w:val="00AA0869"/>
    <w:rsid w:val="00AA1E0F"/>
    <w:rsid w:val="00AA2D2F"/>
    <w:rsid w:val="00AC0BA7"/>
    <w:rsid w:val="00B0295A"/>
    <w:rsid w:val="00B14775"/>
    <w:rsid w:val="00B171FD"/>
    <w:rsid w:val="00B244CD"/>
    <w:rsid w:val="00B26A57"/>
    <w:rsid w:val="00B67C7E"/>
    <w:rsid w:val="00B82A6D"/>
    <w:rsid w:val="00B866AD"/>
    <w:rsid w:val="00B878D2"/>
    <w:rsid w:val="00B957C9"/>
    <w:rsid w:val="00B97E72"/>
    <w:rsid w:val="00BA0C67"/>
    <w:rsid w:val="00BB5DDB"/>
    <w:rsid w:val="00BB60CC"/>
    <w:rsid w:val="00BC045F"/>
    <w:rsid w:val="00BD398F"/>
    <w:rsid w:val="00BE022A"/>
    <w:rsid w:val="00C01EE3"/>
    <w:rsid w:val="00C17377"/>
    <w:rsid w:val="00C254C7"/>
    <w:rsid w:val="00C27812"/>
    <w:rsid w:val="00C573C5"/>
    <w:rsid w:val="00CB7420"/>
    <w:rsid w:val="00CC392B"/>
    <w:rsid w:val="00CE017B"/>
    <w:rsid w:val="00CE6A12"/>
    <w:rsid w:val="00CF3306"/>
    <w:rsid w:val="00CF6101"/>
    <w:rsid w:val="00D06D62"/>
    <w:rsid w:val="00D413A8"/>
    <w:rsid w:val="00D67F3E"/>
    <w:rsid w:val="00DB2F63"/>
    <w:rsid w:val="00DB4056"/>
    <w:rsid w:val="00DE68E3"/>
    <w:rsid w:val="00DF1566"/>
    <w:rsid w:val="00E03B3B"/>
    <w:rsid w:val="00E05A27"/>
    <w:rsid w:val="00E071F4"/>
    <w:rsid w:val="00E2183B"/>
    <w:rsid w:val="00E227A8"/>
    <w:rsid w:val="00EA045A"/>
    <w:rsid w:val="00EA20C6"/>
    <w:rsid w:val="00ED53EB"/>
    <w:rsid w:val="00F20305"/>
    <w:rsid w:val="00F21042"/>
    <w:rsid w:val="00F23280"/>
    <w:rsid w:val="00F30220"/>
    <w:rsid w:val="00F6067B"/>
    <w:rsid w:val="00F618E1"/>
    <w:rsid w:val="00F70193"/>
    <w:rsid w:val="00F755A0"/>
    <w:rsid w:val="00F90E1D"/>
    <w:rsid w:val="00FA39EC"/>
    <w:rsid w:val="00FB480A"/>
    <w:rsid w:val="00FC2085"/>
    <w:rsid w:val="00FE6762"/>
    <w:rsid w:val="00FF2E9A"/>
    <w:rsid w:val="022908BD"/>
    <w:rsid w:val="02318132"/>
    <w:rsid w:val="02FF6043"/>
    <w:rsid w:val="03487B3E"/>
    <w:rsid w:val="0396CE6E"/>
    <w:rsid w:val="03D0F517"/>
    <w:rsid w:val="03EE454F"/>
    <w:rsid w:val="03FFE3AA"/>
    <w:rsid w:val="05CD0D0C"/>
    <w:rsid w:val="05DB71DC"/>
    <w:rsid w:val="0707CC78"/>
    <w:rsid w:val="089A64CD"/>
    <w:rsid w:val="11A805F8"/>
    <w:rsid w:val="11AE5E43"/>
    <w:rsid w:val="1272E4CE"/>
    <w:rsid w:val="12734D5F"/>
    <w:rsid w:val="1681AAC8"/>
    <w:rsid w:val="1BE1AD30"/>
    <w:rsid w:val="1C01D7BC"/>
    <w:rsid w:val="1CDB9727"/>
    <w:rsid w:val="1D0EA1D0"/>
    <w:rsid w:val="1D2B733D"/>
    <w:rsid w:val="1D4F8A4E"/>
    <w:rsid w:val="1D7ECAEC"/>
    <w:rsid w:val="1DFE60B1"/>
    <w:rsid w:val="1E3A85B6"/>
    <w:rsid w:val="1F0C0F4D"/>
    <w:rsid w:val="226236FE"/>
    <w:rsid w:val="22892CB8"/>
    <w:rsid w:val="22A423DB"/>
    <w:rsid w:val="23A3D072"/>
    <w:rsid w:val="25DF9A00"/>
    <w:rsid w:val="260990B8"/>
    <w:rsid w:val="268638B0"/>
    <w:rsid w:val="2719FF0B"/>
    <w:rsid w:val="273C49A6"/>
    <w:rsid w:val="273E139C"/>
    <w:rsid w:val="276F971F"/>
    <w:rsid w:val="2827E1BB"/>
    <w:rsid w:val="28E99E50"/>
    <w:rsid w:val="2955E62C"/>
    <w:rsid w:val="298FADA8"/>
    <w:rsid w:val="2AA7D7CC"/>
    <w:rsid w:val="2B2665CC"/>
    <w:rsid w:val="2B3CB49B"/>
    <w:rsid w:val="2B5761CD"/>
    <w:rsid w:val="2BAE4FF1"/>
    <w:rsid w:val="2C80D950"/>
    <w:rsid w:val="2C8B9C90"/>
    <w:rsid w:val="2CB5812B"/>
    <w:rsid w:val="2CF188E2"/>
    <w:rsid w:val="2D3412B4"/>
    <w:rsid w:val="2F81B072"/>
    <w:rsid w:val="2FC11C0B"/>
    <w:rsid w:val="2FDA7772"/>
    <w:rsid w:val="3043C60E"/>
    <w:rsid w:val="30643900"/>
    <w:rsid w:val="3423A3C9"/>
    <w:rsid w:val="34A16922"/>
    <w:rsid w:val="34D58116"/>
    <w:rsid w:val="35DDB232"/>
    <w:rsid w:val="35E0341B"/>
    <w:rsid w:val="35ECB3B6"/>
    <w:rsid w:val="35F47333"/>
    <w:rsid w:val="37E87FC4"/>
    <w:rsid w:val="397B3EAE"/>
    <w:rsid w:val="3A03664D"/>
    <w:rsid w:val="3A7B0894"/>
    <w:rsid w:val="3D3FC43F"/>
    <w:rsid w:val="3DDDE686"/>
    <w:rsid w:val="3F2F6309"/>
    <w:rsid w:val="3FBEEF91"/>
    <w:rsid w:val="41E5A842"/>
    <w:rsid w:val="42053C25"/>
    <w:rsid w:val="4246CA80"/>
    <w:rsid w:val="4363F683"/>
    <w:rsid w:val="4438B641"/>
    <w:rsid w:val="45CCD6AE"/>
    <w:rsid w:val="4751C43E"/>
    <w:rsid w:val="47E74D18"/>
    <w:rsid w:val="49859E5A"/>
    <w:rsid w:val="49CA8BE3"/>
    <w:rsid w:val="4CEDC866"/>
    <w:rsid w:val="4D9B562A"/>
    <w:rsid w:val="4FC76F2F"/>
    <w:rsid w:val="50486707"/>
    <w:rsid w:val="52AD1DCD"/>
    <w:rsid w:val="52B2A956"/>
    <w:rsid w:val="5514E56C"/>
    <w:rsid w:val="55430F36"/>
    <w:rsid w:val="564177CC"/>
    <w:rsid w:val="57033C75"/>
    <w:rsid w:val="57702DDE"/>
    <w:rsid w:val="596CFDBF"/>
    <w:rsid w:val="5A3AA463"/>
    <w:rsid w:val="5ACDAFD6"/>
    <w:rsid w:val="5B30BCDD"/>
    <w:rsid w:val="5FAA6F51"/>
    <w:rsid w:val="6107F24D"/>
    <w:rsid w:val="6160C4D6"/>
    <w:rsid w:val="61AF07BD"/>
    <w:rsid w:val="61EEF5F4"/>
    <w:rsid w:val="64D63194"/>
    <w:rsid w:val="6509339C"/>
    <w:rsid w:val="67C0AE32"/>
    <w:rsid w:val="68B9E199"/>
    <w:rsid w:val="6A0BBD8E"/>
    <w:rsid w:val="6B373A5C"/>
    <w:rsid w:val="6CE9286A"/>
    <w:rsid w:val="6E40F6A3"/>
    <w:rsid w:val="6E4A84A4"/>
    <w:rsid w:val="6F3810F0"/>
    <w:rsid w:val="7048D8FC"/>
    <w:rsid w:val="704A3C59"/>
    <w:rsid w:val="70D71E8C"/>
    <w:rsid w:val="70D73055"/>
    <w:rsid w:val="71B68CF5"/>
    <w:rsid w:val="728AF4D1"/>
    <w:rsid w:val="72AD9957"/>
    <w:rsid w:val="72BF4EB2"/>
    <w:rsid w:val="7370B716"/>
    <w:rsid w:val="73E678F8"/>
    <w:rsid w:val="741B768C"/>
    <w:rsid w:val="756661BC"/>
    <w:rsid w:val="7591847A"/>
    <w:rsid w:val="7AB7C091"/>
    <w:rsid w:val="7DB84FCF"/>
    <w:rsid w:val="7E5E855A"/>
    <w:rsid w:val="7F6B3A5A"/>
    <w:rsid w:val="7F85B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CA76"/>
  <w15:chartTrackingRefBased/>
  <w15:docId w15:val="{E5CBC534-571D-4A31-A44C-536DDEE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4D"/>
  </w:style>
  <w:style w:type="paragraph" w:styleId="Heading1">
    <w:name w:val="heading 1"/>
    <w:basedOn w:val="Normal"/>
    <w:next w:val="Normal"/>
    <w:link w:val="Heading1Char"/>
    <w:uiPriority w:val="9"/>
    <w:qFormat/>
    <w:rsid w:val="00340D54"/>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340D54"/>
    <w:pPr>
      <w:keepNext/>
      <w:keepLines/>
      <w:spacing w:before="40" w:after="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semiHidden/>
    <w:unhideWhenUsed/>
    <w:qFormat/>
    <w:rsid w:val="007536F5"/>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6F5"/>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36F5"/>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36F5"/>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36F5"/>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536F5"/>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36F5"/>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04D"/>
    <w:pPr>
      <w:spacing w:after="0" w:line="240" w:lineRule="auto"/>
    </w:pPr>
  </w:style>
  <w:style w:type="character" w:customStyle="1" w:styleId="Heading1Char">
    <w:name w:val="Heading 1 Char"/>
    <w:basedOn w:val="DefaultParagraphFont"/>
    <w:link w:val="Heading1"/>
    <w:uiPriority w:val="9"/>
    <w:rsid w:val="00340D54"/>
    <w:rPr>
      <w:rFonts w:ascii="Times New Roman" w:eastAsiaTheme="majorEastAsia" w:hAnsi="Times New Roman" w:cstheme="majorBidi"/>
      <w:sz w:val="28"/>
      <w:szCs w:val="32"/>
    </w:rPr>
  </w:style>
  <w:style w:type="paragraph" w:styleId="Title">
    <w:name w:val="Title"/>
    <w:basedOn w:val="Normal"/>
    <w:next w:val="Normal"/>
    <w:link w:val="TitleChar"/>
    <w:uiPriority w:val="10"/>
    <w:qFormat/>
    <w:rsid w:val="00666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04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6604D"/>
    <w:pPr>
      <w:ind w:left="720"/>
      <w:contextualSpacing/>
    </w:pPr>
  </w:style>
  <w:style w:type="paragraph" w:customStyle="1" w:styleId="Default">
    <w:name w:val="Default"/>
    <w:rsid w:val="006660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6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6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661"/>
    <w:rPr>
      <w:sz w:val="20"/>
      <w:szCs w:val="20"/>
    </w:rPr>
  </w:style>
  <w:style w:type="character" w:styleId="FootnoteReference">
    <w:name w:val="footnote reference"/>
    <w:basedOn w:val="DefaultParagraphFont"/>
    <w:uiPriority w:val="99"/>
    <w:semiHidden/>
    <w:unhideWhenUsed/>
    <w:rsid w:val="004B6661"/>
    <w:rPr>
      <w:vertAlign w:val="superscript"/>
    </w:rPr>
  </w:style>
  <w:style w:type="paragraph" w:styleId="Header">
    <w:name w:val="header"/>
    <w:basedOn w:val="Normal"/>
    <w:link w:val="HeaderChar"/>
    <w:uiPriority w:val="99"/>
    <w:unhideWhenUsed/>
    <w:rsid w:val="004B6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661"/>
  </w:style>
  <w:style w:type="paragraph" w:styleId="Footer">
    <w:name w:val="footer"/>
    <w:basedOn w:val="Normal"/>
    <w:link w:val="FooterChar"/>
    <w:uiPriority w:val="99"/>
    <w:unhideWhenUsed/>
    <w:rsid w:val="004B6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661"/>
  </w:style>
  <w:style w:type="character" w:customStyle="1" w:styleId="Heading2Char">
    <w:name w:val="Heading 2 Char"/>
    <w:basedOn w:val="DefaultParagraphFont"/>
    <w:link w:val="Heading2"/>
    <w:uiPriority w:val="9"/>
    <w:rsid w:val="00340D54"/>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semiHidden/>
    <w:rsid w:val="007536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36F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536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536F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536F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5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36F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30427"/>
    <w:rPr>
      <w:sz w:val="16"/>
      <w:szCs w:val="16"/>
    </w:rPr>
  </w:style>
  <w:style w:type="paragraph" w:styleId="CommentText">
    <w:name w:val="annotation text"/>
    <w:basedOn w:val="Normal"/>
    <w:link w:val="CommentTextChar"/>
    <w:uiPriority w:val="99"/>
    <w:semiHidden/>
    <w:unhideWhenUsed/>
    <w:rsid w:val="00A30427"/>
    <w:pPr>
      <w:spacing w:line="240" w:lineRule="auto"/>
    </w:pPr>
    <w:rPr>
      <w:sz w:val="20"/>
      <w:szCs w:val="20"/>
    </w:rPr>
  </w:style>
  <w:style w:type="character" w:customStyle="1" w:styleId="CommentTextChar">
    <w:name w:val="Comment Text Char"/>
    <w:basedOn w:val="DefaultParagraphFont"/>
    <w:link w:val="CommentText"/>
    <w:uiPriority w:val="99"/>
    <w:semiHidden/>
    <w:rsid w:val="00A30427"/>
    <w:rPr>
      <w:sz w:val="20"/>
      <w:szCs w:val="20"/>
    </w:rPr>
  </w:style>
  <w:style w:type="paragraph" w:styleId="CommentSubject">
    <w:name w:val="annotation subject"/>
    <w:basedOn w:val="CommentText"/>
    <w:next w:val="CommentText"/>
    <w:link w:val="CommentSubjectChar"/>
    <w:uiPriority w:val="99"/>
    <w:semiHidden/>
    <w:unhideWhenUsed/>
    <w:rsid w:val="00A30427"/>
    <w:rPr>
      <w:b/>
      <w:bCs/>
    </w:rPr>
  </w:style>
  <w:style w:type="character" w:customStyle="1" w:styleId="CommentSubjectChar">
    <w:name w:val="Comment Subject Char"/>
    <w:basedOn w:val="CommentTextChar"/>
    <w:link w:val="CommentSubject"/>
    <w:uiPriority w:val="99"/>
    <w:semiHidden/>
    <w:rsid w:val="00A30427"/>
    <w:rPr>
      <w:b/>
      <w:bCs/>
      <w:sz w:val="20"/>
      <w:szCs w:val="20"/>
    </w:rPr>
  </w:style>
  <w:style w:type="paragraph" w:styleId="BalloonText">
    <w:name w:val="Balloon Text"/>
    <w:basedOn w:val="Normal"/>
    <w:link w:val="BalloonTextChar"/>
    <w:uiPriority w:val="99"/>
    <w:semiHidden/>
    <w:unhideWhenUsed/>
    <w:rsid w:val="00A3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27"/>
    <w:rPr>
      <w:rFonts w:ascii="Segoe UI" w:hAnsi="Segoe UI" w:cs="Segoe UI"/>
      <w:sz w:val="18"/>
      <w:szCs w:val="18"/>
    </w:rPr>
  </w:style>
  <w:style w:type="paragraph" w:styleId="TOCHeading">
    <w:name w:val="TOC Heading"/>
    <w:basedOn w:val="Heading1"/>
    <w:next w:val="Normal"/>
    <w:uiPriority w:val="39"/>
    <w:unhideWhenUsed/>
    <w:qFormat/>
    <w:rsid w:val="00340D54"/>
    <w:pPr>
      <w:outlineLvl w:val="9"/>
    </w:pPr>
    <w:rPr>
      <w:lang w:val="en-US"/>
    </w:rPr>
  </w:style>
  <w:style w:type="paragraph" w:styleId="TOC1">
    <w:name w:val="toc 1"/>
    <w:basedOn w:val="Normal"/>
    <w:next w:val="Normal"/>
    <w:autoRedefine/>
    <w:uiPriority w:val="39"/>
    <w:unhideWhenUsed/>
    <w:rsid w:val="00340D54"/>
    <w:pPr>
      <w:spacing w:after="100"/>
    </w:pPr>
  </w:style>
  <w:style w:type="character" w:styleId="Hyperlink">
    <w:name w:val="Hyperlink"/>
    <w:basedOn w:val="DefaultParagraphFont"/>
    <w:uiPriority w:val="99"/>
    <w:unhideWhenUsed/>
    <w:rsid w:val="00340D54"/>
    <w:rPr>
      <w:color w:val="0563C1" w:themeColor="hyperlink"/>
      <w:u w:val="single"/>
    </w:rPr>
  </w:style>
  <w:style w:type="paragraph" w:styleId="TOC2">
    <w:name w:val="toc 2"/>
    <w:basedOn w:val="Normal"/>
    <w:next w:val="Normal"/>
    <w:autoRedefine/>
    <w:uiPriority w:val="39"/>
    <w:unhideWhenUsed/>
    <w:rsid w:val="00340D54"/>
    <w:pPr>
      <w:spacing w:after="100"/>
      <w:ind w:left="220"/>
    </w:pPr>
  </w:style>
  <w:style w:type="character" w:styleId="UnresolvedMention">
    <w:name w:val="Unresolved Mention"/>
    <w:basedOn w:val="DefaultParagraphFont"/>
    <w:uiPriority w:val="99"/>
    <w:semiHidden/>
    <w:unhideWhenUsed/>
    <w:rsid w:val="00F90E1D"/>
    <w:rPr>
      <w:color w:val="605E5C"/>
      <w:shd w:val="clear" w:color="auto" w:fill="E1DFDD"/>
    </w:rPr>
  </w:style>
  <w:style w:type="paragraph" w:styleId="EndnoteText">
    <w:name w:val="endnote text"/>
    <w:basedOn w:val="Normal"/>
    <w:link w:val="EndnoteTextChar"/>
    <w:uiPriority w:val="99"/>
    <w:semiHidden/>
    <w:unhideWhenUsed/>
    <w:rsid w:val="00B147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4775"/>
    <w:rPr>
      <w:sz w:val="20"/>
      <w:szCs w:val="20"/>
    </w:rPr>
  </w:style>
  <w:style w:type="character" w:styleId="EndnoteReference">
    <w:name w:val="endnote reference"/>
    <w:basedOn w:val="DefaultParagraphFont"/>
    <w:uiPriority w:val="99"/>
    <w:semiHidden/>
    <w:unhideWhenUsed/>
    <w:rsid w:val="00B14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02420">
      <w:bodyDiv w:val="1"/>
      <w:marLeft w:val="0"/>
      <w:marRight w:val="0"/>
      <w:marTop w:val="0"/>
      <w:marBottom w:val="0"/>
      <w:divBdr>
        <w:top w:val="none" w:sz="0" w:space="0" w:color="auto"/>
        <w:left w:val="none" w:sz="0" w:space="0" w:color="auto"/>
        <w:bottom w:val="none" w:sz="0" w:space="0" w:color="auto"/>
        <w:right w:val="none" w:sz="0" w:space="0" w:color="auto"/>
      </w:divBdr>
    </w:div>
    <w:div w:id="11367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spv.colorado.edu/what-we-do/safeschools/" TargetMode="External"/><Relationship Id="rId2" Type="http://schemas.openxmlformats.org/officeDocument/2006/relationships/hyperlink" Target="https://gymnast.lv/dokumenti/" TargetMode="External"/><Relationship Id="rId1" Type="http://schemas.openxmlformats.org/officeDocument/2006/relationships/hyperlink" Target="https://www.gymnastics.sport/site/pdf/safeguarding/Policy%20and%20Procedures_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d6cc01-a5da-492f-adea-3ca58d66f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9A5395B9C27541983F48BF1FF8B0CE" ma:contentTypeVersion="13" ma:contentTypeDescription="Create a new document." ma:contentTypeScope="" ma:versionID="e0f88064e87ef98006897e1191f7330a">
  <xsd:schema xmlns:xsd="http://www.w3.org/2001/XMLSchema" xmlns:xs="http://www.w3.org/2001/XMLSchema" xmlns:p="http://schemas.microsoft.com/office/2006/metadata/properties" xmlns:ns3="e5d6cc01-a5da-492f-adea-3ca58d66fae9" xmlns:ns4="c50e9b61-e384-4f47-b6bc-fbe0642fffcf" targetNamespace="http://schemas.microsoft.com/office/2006/metadata/properties" ma:root="true" ma:fieldsID="f8de98fa4cdc7f83f3b76650a9ebc075" ns3:_="" ns4:_="">
    <xsd:import namespace="e5d6cc01-a5da-492f-adea-3ca58d66fae9"/>
    <xsd:import namespace="c50e9b61-e384-4f47-b6bc-fbe0642fffc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6cc01-a5da-492f-adea-3ca58d66f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0e9b61-e384-4f47-b6bc-fbe0642ff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86548-5FC2-4694-8D9E-9BA058CF3162}">
  <ds:schemaRefs>
    <ds:schemaRef ds:uri="http://schemas.microsoft.com/office/2006/metadata/properties"/>
    <ds:schemaRef ds:uri="http://schemas.microsoft.com/office/infopath/2007/PartnerControls"/>
    <ds:schemaRef ds:uri="e5d6cc01-a5da-492f-adea-3ca58d66fae9"/>
  </ds:schemaRefs>
</ds:datastoreItem>
</file>

<file path=customXml/itemProps2.xml><?xml version="1.0" encoding="utf-8"?>
<ds:datastoreItem xmlns:ds="http://schemas.openxmlformats.org/officeDocument/2006/customXml" ds:itemID="{94C3257A-58B0-4ED8-9BB5-0B1E2D274105}">
  <ds:schemaRefs>
    <ds:schemaRef ds:uri="http://schemas.microsoft.com/sharepoint/v3/contenttype/forms"/>
  </ds:schemaRefs>
</ds:datastoreItem>
</file>

<file path=customXml/itemProps3.xml><?xml version="1.0" encoding="utf-8"?>
<ds:datastoreItem xmlns:ds="http://schemas.openxmlformats.org/officeDocument/2006/customXml" ds:itemID="{32C14BB2-9E73-4923-86D8-B0723F040F69}">
  <ds:schemaRefs>
    <ds:schemaRef ds:uri="http://schemas.openxmlformats.org/officeDocument/2006/bibliography"/>
  </ds:schemaRefs>
</ds:datastoreItem>
</file>

<file path=customXml/itemProps4.xml><?xml version="1.0" encoding="utf-8"?>
<ds:datastoreItem xmlns:ds="http://schemas.openxmlformats.org/officeDocument/2006/customXml" ds:itemID="{8F15A763-443C-47F9-9D82-E813EA61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6cc01-a5da-492f-adea-3ca58d66fae9"/>
    <ds:schemaRef ds:uri="c50e9b61-e384-4f47-b6bc-fbe0642ff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25179</Words>
  <Characters>14353</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Belovzorova</dc:creator>
  <cp:keywords/>
  <dc:description/>
  <cp:lastModifiedBy>Ilona Akmeņlauka</cp:lastModifiedBy>
  <cp:revision>2</cp:revision>
  <dcterms:created xsi:type="dcterms:W3CDTF">2025-01-24T09:09:00Z</dcterms:created>
  <dcterms:modified xsi:type="dcterms:W3CDTF">2025-01-24T09:09:00Z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0x010100AF9A5395B9C27541983F48BF1FF8B0CE</vt:lpwstr>
  </property>
</Properties>
</file>